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33" w:rsidRPr="00A02B99" w:rsidRDefault="00E63A33" w:rsidP="00722A09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A02B99">
        <w:rPr>
          <w:rFonts w:ascii="TH SarabunPSK" w:hAnsi="TH SarabunPSK" w:cs="TH SarabunPSK"/>
          <w:b/>
          <w:bCs/>
          <w:sz w:val="48"/>
          <w:szCs w:val="48"/>
          <w:cs/>
        </w:rPr>
        <w:t>ประกาศ</w:t>
      </w:r>
      <w:r w:rsidR="0095682B" w:rsidRPr="00A02B99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</w:t>
      </w:r>
      <w:r w:rsidRPr="00A02B99">
        <w:rPr>
          <w:rFonts w:ascii="TH SarabunPSK" w:hAnsi="TH SarabunPSK" w:cs="TH SarabunPSK"/>
          <w:b/>
          <w:bCs/>
          <w:sz w:val="48"/>
          <w:szCs w:val="48"/>
          <w:cs/>
        </w:rPr>
        <w:t>คณะกรรมการสิทธิมนุษยชนแห่งชาติ</w:t>
      </w:r>
    </w:p>
    <w:p w:rsidR="00315062" w:rsidRPr="00A02B99" w:rsidRDefault="00E63A33" w:rsidP="00722A09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95682B" w:rsidRPr="00A02B99">
        <w:rPr>
          <w:rFonts w:ascii="TH SarabunPSK" w:hAnsi="TH SarabunPSK" w:cs="TH SarabunPSK" w:hint="cs"/>
          <w:sz w:val="34"/>
          <w:szCs w:val="34"/>
          <w:cs/>
        </w:rPr>
        <w:t>ขอบเขตหน้าที่</w:t>
      </w:r>
      <w:r w:rsidRPr="00A02B99">
        <w:rPr>
          <w:rFonts w:ascii="TH SarabunPSK" w:hAnsi="TH SarabunPSK" w:cs="TH SarabunPSK"/>
          <w:sz w:val="34"/>
          <w:szCs w:val="34"/>
          <w:cs/>
        </w:rPr>
        <w:t>และอำนาจ</w:t>
      </w:r>
      <w:r w:rsidR="0095682B" w:rsidRPr="00A02B99">
        <w:rPr>
          <w:rFonts w:ascii="TH SarabunPSK" w:hAnsi="TH SarabunPSK" w:cs="TH SarabunPSK" w:hint="cs"/>
          <w:sz w:val="34"/>
          <w:szCs w:val="34"/>
          <w:cs/>
        </w:rPr>
        <w:t>การแบ่งงานภายใน</w:t>
      </w:r>
      <w:r w:rsidRPr="00A02B99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  <w:r w:rsidR="00971991" w:rsidRPr="00A02B99">
        <w:rPr>
          <w:rFonts w:ascii="TH SarabunPSK" w:hAnsi="TH SarabunPSK" w:cs="TH SarabunPSK"/>
          <w:sz w:val="34"/>
          <w:szCs w:val="34"/>
        </w:rPr>
        <w:t xml:space="preserve"> </w:t>
      </w:r>
    </w:p>
    <w:p w:rsidR="00E63A33" w:rsidRPr="00A02B99" w:rsidRDefault="00E63A33" w:rsidP="00722A09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>พ.ศ.</w:t>
      </w:r>
      <w:r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>๒๕๖๕</w:t>
      </w:r>
    </w:p>
    <w:p w:rsidR="00E63A33" w:rsidRPr="00A02B99" w:rsidRDefault="003D06F1" w:rsidP="00722A09">
      <w:pPr>
        <w:spacing w:after="0"/>
        <w:jc w:val="center"/>
        <w:rPr>
          <w:rFonts w:ascii="TH SarabunPSK" w:hAnsi="TH SarabunPSK" w:cs="TH SarabunPSK"/>
          <w:sz w:val="12"/>
          <w:szCs w:val="12"/>
          <w:u w:val="single"/>
        </w:rPr>
      </w:pPr>
      <w:r w:rsidRPr="00A02B99">
        <w:rPr>
          <w:rFonts w:ascii="TH SarabunPSK" w:hAnsi="TH SarabunPSK" w:cs="TH SarabunPSK"/>
          <w:sz w:val="12"/>
          <w:szCs w:val="12"/>
          <w:u w:val="single"/>
        </w:rPr>
        <w:tab/>
      </w:r>
      <w:r w:rsidRPr="00A02B99">
        <w:rPr>
          <w:rFonts w:ascii="TH SarabunPSK" w:hAnsi="TH SarabunPSK" w:cs="TH SarabunPSK"/>
          <w:sz w:val="12"/>
          <w:szCs w:val="12"/>
          <w:u w:val="single"/>
        </w:rPr>
        <w:tab/>
      </w:r>
    </w:p>
    <w:p w:rsidR="003D06F1" w:rsidRPr="00A02B99" w:rsidRDefault="003D06F1" w:rsidP="00722A09">
      <w:pPr>
        <w:tabs>
          <w:tab w:val="right" w:pos="8789"/>
        </w:tabs>
        <w:spacing w:after="0"/>
        <w:ind w:right="-62"/>
        <w:jc w:val="thaiDistribute"/>
        <w:rPr>
          <w:rFonts w:ascii="TH SarabunPSK" w:hAnsi="TH SarabunPSK" w:cs="TH SarabunPSK"/>
          <w:sz w:val="12"/>
          <w:szCs w:val="12"/>
        </w:rPr>
      </w:pPr>
    </w:p>
    <w:p w:rsidR="003D06F1" w:rsidRPr="00A02B99" w:rsidRDefault="0095682B" w:rsidP="00722A09">
      <w:pPr>
        <w:tabs>
          <w:tab w:val="right" w:pos="8789"/>
        </w:tabs>
        <w:spacing w:after="0"/>
        <w:ind w:right="-62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 xml:space="preserve">เพื่อให้เป็นไปตามข้อ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๔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วรรคสอง ของประกาศคณะกรรมการสิทธิมนุษยชนแห่งชาติ </w:t>
      </w:r>
      <w:r w:rsidRPr="00A02B99">
        <w:rPr>
          <w:rFonts w:ascii="TH SarabunPSK" w:hAnsi="TH SarabunPSK" w:cs="TH SarabunPSK"/>
          <w:sz w:val="34"/>
          <w:szCs w:val="34"/>
          <w:cs/>
        </w:rPr>
        <w:br/>
        <w:t>เรื่อง การแบ่งส่วนราชการภายในและขอบเขตหน้าที่และอำนาจของส่วนราชการในสังกัดสำนักงาน</w:t>
      </w:r>
      <w:r w:rsidRPr="00A02B99">
        <w:rPr>
          <w:rFonts w:ascii="TH SarabunPSK" w:hAnsi="TH SarabunPSK" w:cs="TH SarabunPSK"/>
          <w:spacing w:val="-6"/>
          <w:sz w:val="34"/>
          <w:szCs w:val="34"/>
          <w:cs/>
        </w:rPr>
        <w:t xml:space="preserve">คณะกรรมการสิทธิมนุษยชนแห่งชาติ พ.ศ. </w:t>
      </w:r>
      <w:r w:rsidRPr="00A02B99">
        <w:rPr>
          <w:rFonts w:ascii="TH SarabunPSK" w:hAnsi="TH SarabunPSK" w:cs="TH SarabunPSK" w:hint="cs"/>
          <w:spacing w:val="-6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pacing w:val="-6"/>
          <w:sz w:val="34"/>
          <w:szCs w:val="34"/>
          <w:cs/>
        </w:rPr>
        <w:t xml:space="preserve"> คณะกรรมการสิทธิมนุษยชนแห่งชาติในฐานะองค์กรกลา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งบริหารงานบุคคล ในการประชุมครั้งที่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A02B99">
        <w:rPr>
          <w:rFonts w:ascii="TH SarabunPSK" w:hAnsi="TH SarabunPSK" w:cs="TH SarabunPSK"/>
          <w:sz w:val="34"/>
          <w:szCs w:val="34"/>
          <w:cs/>
        </w:rPr>
        <w:t>/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เมื่อวันที่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สิงหาคม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ครั้งที่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๑๑</w:t>
      </w:r>
      <w:r w:rsidRPr="00A02B99">
        <w:rPr>
          <w:rFonts w:ascii="TH SarabunPSK" w:hAnsi="TH SarabunPSK" w:cs="TH SarabunPSK"/>
          <w:sz w:val="34"/>
          <w:szCs w:val="34"/>
          <w:cs/>
        </w:rPr>
        <w:t>/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hAnsi="TH SarabunPSK" w:cs="TH SarabunPSK"/>
          <w:sz w:val="34"/>
          <w:szCs w:val="34"/>
          <w:cs/>
        </w:rPr>
        <w:br/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เมื่อวันที่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๖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กันยายน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และครั้งที่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๑๓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>/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เมื่อวันที่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ตุลาคม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จึงได้มีมติกำหนดขอบเขต</w:t>
      </w:r>
      <w:r w:rsidRPr="00A02B99">
        <w:rPr>
          <w:rFonts w:ascii="TH SarabunPSK" w:hAnsi="TH SarabunPSK" w:cs="TH SarabunPSK"/>
          <w:sz w:val="34"/>
          <w:szCs w:val="34"/>
          <w:cs/>
        </w:rPr>
        <w:t>หน้าที่และอำนาจการแบ่งงานภายในสำนักงานคณะกรรมการสิทธิมนุษยชนแห่งชาติ ไว้ดังต่อไปนี้</w:t>
      </w:r>
    </w:p>
    <w:p w:rsidR="0095682B" w:rsidRPr="00A02B99" w:rsidRDefault="0095682B" w:rsidP="00722A09">
      <w:pPr>
        <w:tabs>
          <w:tab w:val="right" w:pos="8789"/>
        </w:tabs>
        <w:spacing w:after="0"/>
        <w:ind w:right="-62" w:firstLine="70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E63A33" w:rsidRPr="00A02B99" w:rsidRDefault="00E63A33" w:rsidP="00722A09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 xml:space="preserve">ข้อ ๑ ประกาศนี้เรียกว่า </w:t>
      </w:r>
      <w:r w:rsidRPr="00A02B9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>“</w:t>
      </w:r>
      <w:r w:rsidR="0095682B" w:rsidRPr="00A02B9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ประกาศสำนักงานคณะกรรมการสิทธิมนุษยชนแห่งชาติ</w:t>
      </w:r>
      <w:r w:rsidR="0095682B" w:rsidRPr="00A02B9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 xml:space="preserve"> </w:t>
      </w:r>
      <w:r w:rsidR="0095682B" w:rsidRPr="00A02B9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เรื่อง ขอบเขตหน้าที่</w:t>
      </w:r>
      <w:r w:rsidR="0095682B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และอำนาจการแบ่งงานภายในสำนักงานคณะกรรมการสิทธิมนุษยชนแห่งชาติ พ.ศ. ๒๕๖๕</w:t>
      </w:r>
      <w:r w:rsidRPr="00A02B99">
        <w:rPr>
          <w:rFonts w:ascii="TH SarabunPSK" w:eastAsia="SimSun" w:hAnsi="TH SarabunPSK" w:cs="TH SarabunPSK"/>
          <w:sz w:val="34"/>
          <w:szCs w:val="34"/>
          <w:lang w:eastAsia="zh-CN"/>
        </w:rPr>
        <w:t>”</w:t>
      </w:r>
    </w:p>
    <w:p w:rsidR="003D06F1" w:rsidRPr="00A02B99" w:rsidRDefault="003D06F1" w:rsidP="00722A09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:rsidR="006A4FC3" w:rsidRPr="00A02B99" w:rsidRDefault="006A4FC3" w:rsidP="00722A09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</w:t>
      </w:r>
      <w:r w:rsidR="003D06F1" w:rsidRPr="00A02B99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ประกาศนี้ให้ใช้บังคับ</w:t>
      </w:r>
      <w:r w:rsidR="0095682B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ตั้งแต่บัดนี้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เป็นต้นไป</w:t>
      </w:r>
    </w:p>
    <w:p w:rsidR="003D06F1" w:rsidRPr="00A02B99" w:rsidRDefault="003D06F1" w:rsidP="00722A09">
      <w:pPr>
        <w:tabs>
          <w:tab w:val="left" w:pos="1843"/>
        </w:tabs>
        <w:spacing w:after="0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:rsidR="00D47D00" w:rsidRPr="00A02B99" w:rsidRDefault="00D47D00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</w:t>
      </w:r>
      <w:r w:rsidR="0095682B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="0095682B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กำหนดขอบเขตหน้าที่และอำนาจการแบ่งงานภายใน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สำนักงานคณะกรรมการ</w:t>
      </w:r>
      <w:r w:rsidR="0095682B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สิทธิมนุษยชนแห่งชาติ ดังต่อไปนี้  </w:t>
      </w:r>
    </w:p>
    <w:p w:rsidR="00D47D00" w:rsidRPr="00A02B99" w:rsidRDefault="0080393E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๑)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สำนักบริหารกลาง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สำนักนโยบายและยุทธศาสตร์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สำนักส่งเสริมการเคารพสิทธิมนุษยชน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๔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สำนักรับเรื่องร้องเรียนและประสานการคุ้มครองสิทธิมนุษยชน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๕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สำนักคุ้มครองสิทธิมนุษยชน 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</w:t>
      </w:r>
    </w:p>
    <w:p w:rsidR="00100FD4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๖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สำนักคุ้มครองสิทธิมนุษยชน 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๗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สำนักเฝ้าระวังและประเมินสถานการณ์สิทธิมนุษยชน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๘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สำนักสิทธิมนุษยชนระหว่างประเทศ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๙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สำนักกฎหมาย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๑๐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 สำนักดิจิทัลสิทธิมนุษยชน</w:t>
      </w:r>
    </w:p>
    <w:p w:rsidR="00166288" w:rsidRPr="00A02B99" w:rsidRDefault="00166288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๑๑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หน่วยตรวจสอบภายใน</w:t>
      </w:r>
    </w:p>
    <w:p w:rsidR="00D47D00" w:rsidRPr="00A02B99" w:rsidRDefault="00166288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๑๒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 สำนักงานคณะกรรมการสิทธิมนุษยชนแห่งชาติพื้นที่ภาคใต้</w:t>
      </w:r>
    </w:p>
    <w:p w:rsidR="00D47D00" w:rsidRPr="00A02B99" w:rsidRDefault="00166288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๑๓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 สำนักงานคณะกรร</w:t>
      </w:r>
      <w:r w:rsidR="00971991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มการสิทธิมนุษยชนแห่งชาติพื้นที่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ภาคตะวันออกเฉียงเหนือ</w:t>
      </w:r>
    </w:p>
    <w:p w:rsidR="00D47D00" w:rsidRPr="00A02B99" w:rsidRDefault="0095682B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รายละเอียดขอบเขตหน้าที่และอำนาจการแบ่งงานภายในสำนักงานคณะกรรมการสิทธิมนุษยชนแห่งชาติ ปรากฏตามเอกสารแนบท้ายประกาศฯ นี้</w:t>
      </w:r>
    </w:p>
    <w:p w:rsidR="003D06F1" w:rsidRPr="00A02B99" w:rsidRDefault="003D06F1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:rsidR="007F5D95" w:rsidRPr="00A02B99" w:rsidRDefault="007F5D95" w:rsidP="00722A09">
      <w:pPr>
        <w:spacing w:after="0"/>
        <w:ind w:firstLine="709"/>
        <w:jc w:val="center"/>
        <w:rPr>
          <w:rFonts w:ascii="TH SarabunPSK" w:hAnsi="TH SarabunPSK" w:cs="TH SarabunPSK"/>
          <w:sz w:val="34"/>
          <w:szCs w:val="34"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 xml:space="preserve">ประกาศ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hAnsi="TH SarabunPSK" w:cs="TH SarabunPSK"/>
          <w:sz w:val="34"/>
          <w:szCs w:val="34"/>
          <w:cs/>
        </w:rPr>
        <w:t>วันที่</w:t>
      </w:r>
      <w:r w:rsidR="003D06F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F92B0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95682B" w:rsidRPr="00A02B99">
        <w:rPr>
          <w:rFonts w:ascii="TH SarabunPSK" w:hAnsi="TH SarabunPSK" w:cs="TH SarabunPSK" w:hint="cs"/>
          <w:sz w:val="34"/>
          <w:szCs w:val="34"/>
          <w:cs/>
        </w:rPr>
        <w:t>๑๗</w:t>
      </w:r>
      <w:r w:rsidR="003D06F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F92B0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95682B" w:rsidRPr="00A02B99">
        <w:rPr>
          <w:rFonts w:ascii="TH SarabunPSK" w:hAnsi="TH SarabunPSK" w:cs="TH SarabunPSK" w:hint="cs"/>
          <w:sz w:val="34"/>
          <w:szCs w:val="34"/>
          <w:cs/>
        </w:rPr>
        <w:t>ตุลาคม</w:t>
      </w:r>
      <w:r w:rsidR="00F92B0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158AB" w:rsidRPr="00A02B99">
        <w:rPr>
          <w:rFonts w:ascii="TH SarabunPSK" w:hAnsi="TH SarabunPSK" w:cs="TH SarabunPSK"/>
          <w:sz w:val="34"/>
          <w:szCs w:val="34"/>
          <w:cs/>
        </w:rPr>
        <w:t>พ.ศ</w:t>
      </w:r>
      <w:r w:rsidR="00F92B0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57E20" w:rsidRPr="00A02B99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:rsidR="007F5D95" w:rsidRPr="00A02B99" w:rsidRDefault="0095682B" w:rsidP="00722A09">
      <w:pPr>
        <w:spacing w:after="0"/>
        <w:ind w:firstLine="709"/>
        <w:jc w:val="center"/>
        <w:rPr>
          <w:rFonts w:ascii="TH SarabunPSK" w:hAnsi="TH SarabunPSK" w:cs="TH SarabunPSK"/>
          <w:sz w:val="34"/>
          <w:szCs w:val="34"/>
          <w:cs/>
        </w:rPr>
      </w:pPr>
      <w:r w:rsidRPr="00A02B99">
        <w:rPr>
          <w:rFonts w:ascii="TH SarabunPSK" w:hAnsi="TH SarabunPSK" w:cs="TH SarabunPSK" w:hint="cs"/>
          <w:sz w:val="34"/>
          <w:szCs w:val="34"/>
          <w:cs/>
        </w:rPr>
        <w:t>พิทักษ์พล  บุณยมา</w:t>
      </w:r>
      <w:proofErr w:type="spellStart"/>
      <w:r w:rsidRPr="00A02B99">
        <w:rPr>
          <w:rFonts w:ascii="TH SarabunPSK" w:hAnsi="TH SarabunPSK" w:cs="TH SarabunPSK" w:hint="cs"/>
          <w:sz w:val="34"/>
          <w:szCs w:val="34"/>
          <w:cs/>
        </w:rPr>
        <w:t>ลิก</w:t>
      </w:r>
      <w:proofErr w:type="spellEnd"/>
    </w:p>
    <w:p w:rsidR="00DB32E8" w:rsidRPr="00A02B99" w:rsidRDefault="0095682B" w:rsidP="00722A09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hAnsi="TH SarabunPSK" w:cs="TH SarabunPSK" w:hint="cs"/>
          <w:sz w:val="34"/>
          <w:szCs w:val="34"/>
          <w:cs/>
        </w:rPr>
        <w:t>เลขาธิการคณะ</w:t>
      </w:r>
      <w:r w:rsidR="007F5D95" w:rsidRPr="00A02B99">
        <w:rPr>
          <w:rFonts w:ascii="TH SarabunPSK" w:hAnsi="TH SarabunPSK" w:cs="TH SarabunPSK"/>
          <w:sz w:val="34"/>
          <w:szCs w:val="34"/>
          <w:cs/>
        </w:rPr>
        <w:t>กรรมการสิทธิมนุษยชนแห่งชาติ</w:t>
      </w: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477557" w:rsidRPr="00A02B99" w:rsidRDefault="00477557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477557" w:rsidRPr="00A02B99" w:rsidRDefault="00477557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477557" w:rsidRPr="00A02B99" w:rsidRDefault="00477557" w:rsidP="00A02B99">
      <w:pPr>
        <w:tabs>
          <w:tab w:val="left" w:pos="885"/>
          <w:tab w:val="left" w:pos="1027"/>
          <w:tab w:val="left" w:pos="1843"/>
        </w:tabs>
        <w:spacing w:after="0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477557" w:rsidP="00D13878">
      <w:pPr>
        <w:spacing w:after="0"/>
        <w:jc w:val="center"/>
        <w:rPr>
          <w:rFonts w:ascii="TH SarabunIT๙" w:eastAsia="SimSun" w:hAnsi="TH SarabunIT๙" w:cs="TH SarabunIT๙"/>
          <w:sz w:val="56"/>
          <w:szCs w:val="56"/>
          <w:lang w:eastAsia="zh-CN"/>
        </w:rPr>
      </w:pPr>
      <w:r w:rsidRPr="00A02B99">
        <w:rPr>
          <w:rFonts w:ascii="TH SarabunIT๙" w:eastAsia="SimSun" w:hAnsi="TH SarabunIT๙" w:cs="TH SarabunIT๙" w:hint="cs"/>
          <w:sz w:val="56"/>
          <w:szCs w:val="56"/>
          <w:cs/>
          <w:lang w:eastAsia="zh-CN"/>
        </w:rPr>
        <w:t xml:space="preserve">๑. </w:t>
      </w:r>
      <w:r w:rsidR="0095682B" w:rsidRPr="00A02B99">
        <w:rPr>
          <w:rFonts w:ascii="TH SarabunIT๙" w:eastAsia="SimSun" w:hAnsi="TH SarabunIT๙" w:cs="TH SarabunIT๙"/>
          <w:sz w:val="56"/>
          <w:szCs w:val="56"/>
          <w:cs/>
          <w:lang w:eastAsia="zh-CN"/>
        </w:rPr>
        <w:t>สำนักบริหารกลาง</w:t>
      </w: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ข้อ 1 สำนักบริหารกลาง แบ่งงานภายในออกเป็น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4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กลุ่มงาน ดังนี้</w:t>
      </w:r>
    </w:p>
    <w:p w:rsidR="0095682B" w:rsidRPr="00A02B99" w:rsidRDefault="00477557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="0095682B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>งานบริหารทั่วไป มีหน้าที่และอำนาจ ดังนี้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ดำเนินการเกี่ยวกับงานสารบรรณ งานบริหารทั่วไป และงานช่วยอำนวยการ</w:t>
      </w:r>
    </w:p>
    <w:p w:rsidR="0095682B" w:rsidRPr="00A02B99" w:rsidRDefault="0095682B" w:rsidP="00722A09">
      <w:pPr>
        <w:tabs>
          <w:tab w:val="left" w:pos="1134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ปฏิบัติงานในฐานะฝ่ายเลขานุการของสำนักงานคณะกรรมการสิทธิมนุษยชนแห่งชาติและติดตามการดำเนินการตามนโยบาย คำสั่ง หรือการมอบหมายของสำนักงานคณะกรรมการสิทธิมนุษยชนแห่งชาติและรายงานความก้าวหน้า พร้อมทั้งจัดทำรายงานผลการดำเนินงาน</w:t>
      </w:r>
    </w:p>
    <w:p w:rsidR="0095682B" w:rsidRPr="00A02B99" w:rsidRDefault="0095682B" w:rsidP="00722A09">
      <w:pPr>
        <w:tabs>
          <w:tab w:val="left" w:pos="1134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สนับสนุนงานเลขานุการของผู้บริหารสำนักงานคณะกรรมการสิทธิมนุษยชนแห่งชาติ</w:t>
      </w:r>
    </w:p>
    <w:p w:rsidR="0095682B" w:rsidRPr="00A02B99" w:rsidRDefault="0095682B" w:rsidP="00722A09">
      <w:pPr>
        <w:tabs>
          <w:tab w:val="left" w:pos="1134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ง) สนับสนุนการดำเนินงานพระราชพิธี รัฐพิธี </w:t>
      </w:r>
      <w:proofErr w:type="spellStart"/>
      <w:r w:rsidRPr="00A02B99">
        <w:rPr>
          <w:rFonts w:ascii="TH SarabunIT๙" w:hAnsi="TH SarabunIT๙" w:cs="TH SarabunIT๙"/>
          <w:sz w:val="34"/>
          <w:szCs w:val="34"/>
          <w:cs/>
        </w:rPr>
        <w:t>ศา</w:t>
      </w:r>
      <w:proofErr w:type="spellEnd"/>
      <w:r w:rsidRPr="00A02B99">
        <w:rPr>
          <w:rFonts w:ascii="TH SarabunIT๙" w:hAnsi="TH SarabunIT๙" w:cs="TH SarabunIT๙"/>
          <w:sz w:val="34"/>
          <w:szCs w:val="34"/>
          <w:cs/>
        </w:rPr>
        <w:t>สนพิธี และพิธีการต่าง ๆ</w:t>
      </w:r>
    </w:p>
    <w:p w:rsidR="0095682B" w:rsidRPr="00A02B99" w:rsidRDefault="0095682B" w:rsidP="005D1DAF">
      <w:pPr>
        <w:tabs>
          <w:tab w:val="left" w:pos="1134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5682B" w:rsidRPr="00A02B99" w:rsidRDefault="00477557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(๒) 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กลุ่มงานบริหารทรัพยากรบุคคล </w:t>
      </w:r>
      <w:r w:rsidR="0095682B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>มีหน้าที่และอำนาจ ดังนี้</w:t>
      </w:r>
      <w:r w:rsidR="0095682B" w:rsidRPr="00A02B99">
        <w:rPr>
          <w:rFonts w:ascii="TH SarabunIT๙" w:eastAsia="Calibri" w:hAnsi="TH SarabunIT๙" w:cs="TH SarabunIT๙"/>
          <w:sz w:val="34"/>
          <w:szCs w:val="34"/>
        </w:rPr>
        <w:t xml:space="preserve"> </w:t>
      </w:r>
    </w:p>
    <w:p w:rsidR="0095682B" w:rsidRPr="00A02B99" w:rsidRDefault="0095682B" w:rsidP="005D1DAF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ดำเนินการเกี่ยวกับการบริหารงานทรัพยากรบุคคล รวมทั้งการเสริมสร้างวินัยและระบบคุณธรรม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ดำเนินการเกี่ยวกับงานวินัย การอุทธรณ์และการร้องทุกข์ และข้อกำหนดทางจริยธรรมข้าราชการ พนักงานราชการ และลูกจ้าง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ดำเนินการเกี่ยวกับงานเลขานุการการประชุมของคณะกรรมการสิทธิมนุษยชนแห่งชาติ</w:t>
      </w:r>
      <w:r w:rsidR="005D1DAF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ในฐานะองค์กรกลางบริหารงานบุคคล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จัดทำโครงสร้างการแบ่งส่วนราชการ การวางแผนกำลังคน การกำหนดตำแหน่งการกำหนดมาตรฐานกำหนดตำแหน่งและกรอบอัตรากำลังของข้าราชการ พนักงานราชการ และลูกจ้าง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ดำเนินการเกี่ยวกับการสรรหา การบรรจุแต่งตั้ง ย้าย โอน การเลื่อนระดับการประเมินประสิทธิภาพและประสิทธิผลการปฏิบัติงาน รวมทั้งการเลื่อนเงินเดือน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การเลื่อนค่าตอบแทน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การเลื่อนค่าจ้าง</w:t>
      </w:r>
    </w:p>
    <w:p w:rsidR="0095682B" w:rsidRPr="00A02B99" w:rsidRDefault="0095682B" w:rsidP="005D1DAF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D1DAF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5D1DAF">
        <w:rPr>
          <w:rFonts w:ascii="TH SarabunIT๙" w:hAnsi="TH SarabunIT๙" w:cs="TH SarabunIT๙"/>
          <w:spacing w:val="-4"/>
          <w:sz w:val="34"/>
          <w:szCs w:val="34"/>
          <w:cs/>
        </w:rPr>
        <w:t>ฉ) ดำเนินการเกี่ยวกับการจัดทำ และรักษาทะเบียนประวัติ การควบคุมการเกษียณอายุราชการ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และการจัดทำข้อมูลทรัพยากรบุคคลของข้าราชการ พนักงานราชการ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และลูกจ้าง</w:t>
      </w:r>
    </w:p>
    <w:p w:rsidR="0095682B" w:rsidRPr="00A02B99" w:rsidRDefault="0095682B" w:rsidP="005D1DAF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ช) จัดทำบัญชีถือจ่ายเงินเดือนของข้าราชการ ค่าตอบแทนของพนักงานราชการ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ค่าจ้างของ</w:t>
      </w:r>
      <w:r w:rsidRPr="00A02B99">
        <w:rPr>
          <w:rFonts w:ascii="TH SarabunIT๙" w:hAnsi="TH SarabunIT๙" w:cs="TH SarabunIT๙"/>
          <w:sz w:val="34"/>
          <w:szCs w:val="34"/>
          <w:cs/>
        </w:rPr>
        <w:t>ลูกจ้าง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ซ) ดำเนินการเกี่ยวกับงานบำเหน็จบำนาญ งานกองทุนบำเหน็จบำนาญข้าราชการ</w:t>
      </w:r>
      <w:r w:rsidRPr="00A02B99">
        <w:rPr>
          <w:rFonts w:ascii="TH SarabunIT๙" w:hAnsi="TH SarabunIT๙" w:cs="TH SarabunIT๙"/>
          <w:sz w:val="34"/>
          <w:szCs w:val="34"/>
        </w:rPr>
        <w:t xml:space="preserve"> (</w:t>
      </w:r>
      <w:r w:rsidRPr="00A02B99">
        <w:rPr>
          <w:rFonts w:ascii="TH SarabunIT๙" w:hAnsi="TH SarabunIT๙" w:cs="TH SarabunIT๙"/>
          <w:sz w:val="34"/>
          <w:szCs w:val="34"/>
          <w:cs/>
        </w:rPr>
        <w:t>กบข.) และงานประกันสังคม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ฌ) จัดระบบงานด้านสวัสดิการของข้าราชการและเจ้าหน้าที่ของสำนักงานคณะกรรมการ</w:t>
      </w:r>
      <w:r w:rsidR="00477557" w:rsidRPr="00A02B9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สิทธิมนุษยชนแห่งชาติ และดำเนินการเกี่ยวกับการขอพระราชทานเครื่องราชอิสริยาภรณ์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ญ</w:t>
      </w:r>
      <w:r w:rsidRPr="00A02B99">
        <w:rPr>
          <w:rFonts w:ascii="TH SarabunIT๙" w:hAnsi="TH SarabunIT๙" w:cs="TH SarabunIT๙"/>
          <w:sz w:val="34"/>
          <w:szCs w:val="34"/>
        </w:rPr>
        <w:t xml:space="preserve">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จัดทำแผนการพัฒนาทรัพยากรบุคคล และดำเนินการเกี่ยวกับการพัฒนาทรัพยากรบุคคล และเสริมสร้างเครือข่ายความร่วมมือเกี่ยวกับการพัฒนาบุคลากร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ฎ) สร้างและพัฒนาหลักสูตรต่าง</w:t>
      </w:r>
      <w:r w:rsidR="00477557"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ๆ เพื่อการพัฒนาบุคลากรของสำนักงานคณะกรรมการ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สิทธิมนุษยชนแห่งชาติ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ฏ)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5682B" w:rsidRPr="00A02B99" w:rsidRDefault="00477557" w:rsidP="00722A09">
      <w:pPr>
        <w:tabs>
          <w:tab w:val="left" w:pos="1134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>(๓)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กลุ่มงานคลัง มีหน้าที่และอำนาจ ดังนี้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ควบคุม กำกับ ตรวจสอบ และจัดระบบงานการเงินทุกประเภทและการบัญชีของสำนักงานคณะกรรมการสิทธิมนุษยชนแห่งชาติ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lastRenderedPageBreak/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ดำเนินการรับ</w:t>
      </w:r>
      <w:r w:rsidRPr="00A02B99">
        <w:rPr>
          <w:rFonts w:ascii="TH SarabunIT๙" w:hAnsi="TH SarabunIT๙" w:cs="TH SarabunIT๙"/>
          <w:sz w:val="34"/>
          <w:szCs w:val="34"/>
        </w:rPr>
        <w:t xml:space="preserve"> - </w:t>
      </w:r>
      <w:r w:rsidRPr="00A02B99">
        <w:rPr>
          <w:rFonts w:ascii="TH SarabunIT๙" w:hAnsi="TH SarabunIT๙" w:cs="TH SarabunIT๙"/>
          <w:sz w:val="34"/>
          <w:szCs w:val="34"/>
          <w:cs/>
        </w:rPr>
        <w:t>เบิกจ่าย และนำส่งเงินทุกประเภท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ดำเนินการจัดทำบัญชีและทะเบียนคุมที่เกี่ยวข้อง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จัดทำแผนเบิกจ่ายเงินงบประมาณจากกระทรวงการคลัง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(จ) ดำเนินการขออนุมัติเงินประจำงวดและเปลี่ยนแปลงเงินงบประมาณ รวมทั้งควบคุมและรายงานการใช้จ่ายงบประมาณ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จัดทำรายงานการเงิน การบัญชี และฐานะเงินงบประมาณ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ช) ดำเนินการเก็บรักษาและควบคุมเงินคงเหลือ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ซ)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5682B" w:rsidRPr="00A02B99" w:rsidRDefault="00477557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(๔)  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กลุ่มงานพัสดุ มีหน้าที่และอำนาจ ดังนี้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ควบคุม กำกับ ตรวจสอบ และจัดระบบงานพัสดุ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ดำเนินการจัดทำบัญชีและทะเบียนคุมเกี่ยวกับพัสดุ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5D1DAF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5D1DAF">
        <w:rPr>
          <w:rFonts w:ascii="TH SarabunIT๙" w:hAnsi="TH SarabunIT๙" w:cs="TH SarabunIT๙"/>
          <w:spacing w:val="-4"/>
          <w:sz w:val="34"/>
          <w:szCs w:val="34"/>
          <w:cs/>
        </w:rPr>
        <w:t>ค) ดำเนินการเกี่ยวกับการบริหารงานพัสดุ โดยวางแผนการจัดซื้อ จัดหา จัดจ้างจ้างเหมาบริการ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ดำเนินการทำสัญญาซื้อ สัญญาจ้าง รวมทั้งควบคุมเก็บรักษา เบิกจ่ายและจำหน่ายพัสดุ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ควบคุม ตรวจสอบ และดูแลรักษาอาคารสถานที่ ยานพาหนะ ระบบสาธารณูปโภคโสตทัศนูปกรณ์ และระบบรักษาความปลอดภัย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5682B" w:rsidRPr="00A02B99" w:rsidRDefault="0095682B" w:rsidP="00722A09">
      <w:pPr>
        <w:tabs>
          <w:tab w:val="left" w:pos="1168"/>
        </w:tabs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P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eastAsia="Calibri" w:hAnsi="TH SarabunIT๙" w:cs="TH SarabunIT๙" w:hint="cs"/>
          <w:sz w:val="56"/>
          <w:szCs w:val="56"/>
          <w:cs/>
        </w:rPr>
        <w:t xml:space="preserve">2. </w:t>
      </w:r>
      <w:r w:rsidRPr="00A02B99">
        <w:rPr>
          <w:rFonts w:ascii="TH SarabunIT๙" w:eastAsia="Calibri" w:hAnsi="TH SarabunIT๙" w:cs="TH SarabunIT๙"/>
          <w:sz w:val="56"/>
          <w:szCs w:val="56"/>
          <w:cs/>
        </w:rPr>
        <w:t>สำนักนโยบายและยุทธศาสตร์</w:t>
      </w: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B99" w:rsidRPr="00A02B99" w:rsidRDefault="00A02B99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ข้อ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2 </w:t>
      </w:r>
      <w:r w:rsidRPr="00A02B99">
        <w:rPr>
          <w:rFonts w:ascii="TH SarabunIT๙" w:hAnsi="TH SarabunIT๙" w:cs="TH SarabunIT๙"/>
          <w:sz w:val="34"/>
          <w:szCs w:val="34"/>
          <w:cs/>
        </w:rPr>
        <w:t>สำนักนโยบายและยุทธศาสตร์ แบ่งงานภายในออกเป็น</w:t>
      </w:r>
      <w:r w:rsidRPr="00A02B99">
        <w:rPr>
          <w:rFonts w:ascii="TH SarabunIT๙" w:hAnsi="TH SarabunIT๙" w:cs="TH SarabunIT๙"/>
          <w:sz w:val="34"/>
          <w:szCs w:val="34"/>
        </w:rPr>
        <w:t xml:space="preserve"> 1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ฝ่าย </w:t>
      </w:r>
      <w:r w:rsidRPr="00A02B99">
        <w:rPr>
          <w:rFonts w:ascii="TH SarabunIT๙" w:hAnsi="TH SarabunIT๙" w:cs="TH SarabunIT๙"/>
          <w:sz w:val="34"/>
          <w:szCs w:val="34"/>
        </w:rPr>
        <w:t>4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กลุ่มงาน ดังนี้ </w:t>
      </w:r>
    </w:p>
    <w:p w:rsidR="00477557" w:rsidRPr="00A02B99" w:rsidRDefault="00477557" w:rsidP="00722A09">
      <w:pPr>
        <w:pStyle w:val="ListParagraph"/>
        <w:spacing w:after="0" w:line="240" w:lineRule="auto"/>
        <w:ind w:left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(๑) 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ฝ่ายช่วยอำนวยการ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มีหน้าที่และอำนาจ ดังนี้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และติดต่อนัดหมายที่เป็นภารกิจของสำนักนโยบายและยุทธศาสตร์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ดำเนินการเกี่ยวกับแผนงบประมาณ แผนปฏิบัติการ การพัสดุ ครุภัณฑ์เก็บรักษาเอกสาร งานรวบรวมประมวลข้อมูลสถิติในเรื่องต่าง ๆ ของสำนักนโยบายและยุทธศาสตร์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กำหนดวาระการประชุม จัดเตรียมการประชุมและจัดทำเอกสารที่เกี่ยวข้องจัดทำบันทึกรายงานการประชุมและรายงานอื่น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ดำเนินการจัดจ้างทำรูปเล่ม ออกแบบ และจัดพิมพ์รายงานผลการปฏิบัติงานประจำปี หรือรายงานผลการวิจัยที่เกี่ยวข้อง เพื่อประกอบการเสนอต่อรัฐสภา คณะรัฐมนตรีและเผยแพร่ให้ประชาชนทราบเป็นการทั่วไป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จ) ร่วมปฏิบัติงานหรือสนับสนุนการปฏิบัติงานของหน่วยงานอื่นที่เกี่ยวข้องหรือตามที่ได้รับมอบหมาย 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(๒) 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กลุ่มงานอำนวยการกิจการคณะกรรมการสิทธิมนุษยชนแห่งชาติ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มีหน้าที่และอำนาจ ดังนี้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อำนวยการ สนับสนุนและประสานงานเกี่ยวกับภารกิจของคณะกรรมการสิทธิมนุษยชนแห่งชาติ ประธานกรรมการและกรรมการสิทธิมนุษยชนแห่งชาติ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ดำเนินการเกี่ยวกับงานเลขานุการและการประชุมของคณะกรรมการสิทธิมนุษยชนแห่งชาติด้านบริหาร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ค) ติดตามและประสานการดำเนินการตามมติคณะกรรมการสิทธิมนุษยชนแห่งชาติ 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และรายงานความก้าวหน้า พร้อมทั้งจัดทำรายงานผลการดำเนินงาน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ศึกษา วิเคราะห์ กลั่นกรองในเรื่องและปัญหาต่าง ๆ พร้อมเสนอความเห็นตามที่ได้รับมอบหมาย เพื่อประกอบการพิจารณาของคณะกรรมการสิทธิมนุษยชนแห่งชาติ ประธานกรรมการ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ติดตามและประสานงานการจัดเตรียมเอกสารข้อมูลและประเด็นการเข้าร่วมประชุม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ของประธานกรรมการและกรรมการสิทธิมนุษยชนแห่งชาติ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ดำเนินการเกี่ยวกับการให้ได้มาซึ่งกรรมการสรรหากรรมการสิทธิมนุษยชนแห่งชาติ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และกรรมการสรรหาผู้ดำรงตำแหน่งในองค์การอิสระอื่น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(ช)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pStyle w:val="ListParagraph"/>
        <w:tabs>
          <w:tab w:val="left" w:pos="1276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(๓) 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กลุ่มงานนโยบายและยุทธศาสตร์ มีหน้าที่และอำนาจ ดังนี้ 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จัดทำนโยบายยุทธศาสตร์ เป้าหมายการดำเนินงาน กำหนดกรอบวงเงินงบประมาณ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แผนงบประมาณของสำนักงานคณะกรรมการสิทธิมนุษยชนแห่งชาติ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(ข) วางแผนงาน การส่งเสริม สนับสนุน ประสานการขับเคลื่อนงานตามนโยบายพิเศษ นโยบายเร่งด่วนของคณะกรรมการสิทธิมนุษยชนแห่งชาติและสำนักงานคณะกรรมการสิทธิมนุษยชนแห่งชาติ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ศึกษา วิเคราะห์ และดำเนินการเกี่ยวกับการวางระบบการจัดทำคำของบประมาณ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จัดทำคำของบประมาณให้สอดคล้องกับแผนยุทธศาสตร์คณะกรรมการสิทธิมนุษยชนแห่งชาติตลอดจนวิเคราะห์การใช้จ่ายเงินงบประมาณ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(ง) ควบคุม กำกับ ติดตาม และรายงานผลการดำเนินงานให้เป็นไปตามแผนปฏิบัติการ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และแผนการใช้จ่ายเงินงบประมาณ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(จ) จัดทำแผนปฏิบัติการประจำปีของสำนักงานคณะกรรมการสิทธิมนุษยชนแห่งชาติ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pStyle w:val="ListParagraph"/>
        <w:tabs>
          <w:tab w:val="left" w:pos="1276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(๔) 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กลุ่มงานวิจัยและวิชาการสิทธิมนุษยชน มีหน้าที่และอำนาจ ดังนี้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ศึกษาปัญหา วิเคราะห์ สังเคราะห์ และพัฒนาองค์ความรู้ทางวิชาการด้านสิทธิมนุษยชนตลอดจนการกำหนดโจทย์การศึกษาวิจัยเพื่อป้องกันหรือแก้ไขปัญหาการละเมิดสิทธิมนุษยชนเพื่อให้สอดคล้องกับแผนยุทธศาสตร์คณะกรรมการสิทธิมนุษยชนแห่งชาติ รวมทั้งข้อเสนอแนะของคณะกรรมการสิทธิมนุษยชนแห่งชาติ เพื่อการส่งเสริมและคุ้มครองสิทธิมนุษยชน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จัดทำข้อเสนอโครงการศึกษาวิจัยและแผนการศึกษาวิจัยประจำปีของสำนักงานคณ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ดำเนินการวิจัยและบริหารจัดการโครงการศึกษาวิจัยตามแผนการศึกษาวิจัยประจำปี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ให้มีประสิทธิภาพ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รวบรวม และประมวลข้อมูลทางวิชาการ และการศึกษาวิจัยด้านสิทธิมนุษยชนเพื่อนำผลการศึกษาวิจัยไปขับเคลื่อนทางวิชาการและสังคม เพื่อให้เกิดประโยชน์ในการป้องกัน และแก้ไขปัญหา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การละเมิดสิทธิมนุษยชน ตลอดจนเสริมสร้างความตระหนัก และพัฒนาความเข้มแข็งด้านสิทธิมนุษยชน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จ) ส่งเสริม สนับสนุน และประสานความร่วมมือแก่บุคคล หน่วยงานภาครัฐ ภาคเอกชน 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และภาคประชาสังคมทางวิชาการและการศึกษาวิจัยด้านสิทธิมนุษยชน หาแหล่งเงินทุนและแหล่งศึกษาวิจัยทั้งในและต่างประเทศ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ติดตาม ตรวจสอบ และประเมินผลการศึกษาวิจัยตามแผนงานการศึกษาวิจัยประจำปี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และแผนงานโครงการประจำปี พร้อมทั้งจัดทำรายงานการศึกษาวิจัยและผลงานการศึกษาวิจัยประจำปี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หรือตามที่ได้รับมอบหมาย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(ช) ศึกษา และพัฒนาวิชาการด้านสิทธิมนุษยชน รวมทั้งจัดทำวารสารวิชาการ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ซ) ให้คำปรึกษา ข้อเสนอแนะ คำแนะนำ และสนับสนุนด้านวิชาการ และการศึกษาวิจัย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ด้านสิทธิมนุษยชน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ฌ)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pStyle w:val="ListParagraph"/>
        <w:tabs>
          <w:tab w:val="left" w:pos="1276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(๕) 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กลุ่มงานพัฒนาระบบบริหาร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ติดตามประเมินผล มีหน้าที่และอำนาจ ดังนี้</w:t>
      </w:r>
    </w:p>
    <w:p w:rsidR="00477557" w:rsidRPr="008318F9" w:rsidRDefault="00477557" w:rsidP="008318F9">
      <w:pPr>
        <w:tabs>
          <w:tab w:val="left" w:pos="1565"/>
        </w:tabs>
        <w:spacing w:after="0"/>
        <w:ind w:firstLine="851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8318F9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8318F9">
        <w:rPr>
          <w:rFonts w:ascii="TH SarabunIT๙" w:hAnsi="TH SarabunIT๙" w:cs="TH SarabunIT๙"/>
          <w:spacing w:val="-4"/>
          <w:sz w:val="34"/>
          <w:szCs w:val="34"/>
          <w:cs/>
        </w:rPr>
        <w:t>ก) พัฒนาระบบบริหารจัดการและระบบงานของสำนักงานคณะกรรมการสิทธิมนุษยชนแห่งชาติ</w:t>
      </w:r>
    </w:p>
    <w:p w:rsidR="00477557" w:rsidRPr="00A02B99" w:rsidRDefault="00477557" w:rsidP="00722A09">
      <w:pPr>
        <w:tabs>
          <w:tab w:val="left" w:pos="1565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พัฒนาระบบการประเมินผลสำเร็จของงาน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ประเมินและการ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พัฒนาองค์กร</w:t>
      </w:r>
    </w:p>
    <w:p w:rsidR="00477557" w:rsidRPr="00A02B99" w:rsidRDefault="00477557" w:rsidP="00722A09">
      <w:pPr>
        <w:tabs>
          <w:tab w:val="left" w:pos="1565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จัดทำคำรับรองการปฏิบัติราชการและประเมินผลตามคำรับรองการปฏิบัติราชการของสำนักงานคณ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ง</w:t>
      </w:r>
      <w:r w:rsidRPr="00A02B99">
        <w:rPr>
          <w:rFonts w:ascii="TH SarabunIT๙" w:hAnsi="TH SarabunIT๙" w:cs="TH SarabunIT๙"/>
          <w:sz w:val="34"/>
          <w:szCs w:val="34"/>
          <w:cs/>
        </w:rPr>
        <w:t>) ติดตาม วิเคราะห์ ประเมินผล และรายงานผลการดำเนินงานตามแผนยุทธศาสตร์คณะกรรมการสิทธิมนุษยชนแห่งชาติ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นโยบาย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และ</w:t>
      </w:r>
      <w:r w:rsidRPr="00A02B99">
        <w:rPr>
          <w:rFonts w:ascii="TH SarabunIT๙" w:hAnsi="TH SarabunIT๙" w:cs="TH SarabunIT๙"/>
          <w:sz w:val="34"/>
          <w:szCs w:val="34"/>
          <w:cs/>
        </w:rPr>
        <w:t>แผนปฏิบัติการประจำปี พร้อมทั้งเสนอความเห็นและข้อเสนอแนะเพื่อการปรับปรุงและพัฒนา</w:t>
      </w:r>
      <w:r w:rsidRPr="00A02B99">
        <w:rPr>
          <w:rFonts w:ascii="TH SarabunIT๙" w:hAnsi="TH SarabunIT๙" w:cs="TH SarabunIT๙"/>
          <w:strike/>
          <w:sz w:val="34"/>
          <w:szCs w:val="34"/>
          <w:cs/>
        </w:rPr>
        <w:t xml:space="preserve"> 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จ</w:t>
      </w:r>
      <w:r w:rsidRPr="00A02B99">
        <w:rPr>
          <w:rFonts w:ascii="TH SarabunIT๙" w:hAnsi="TH SarabunIT๙" w:cs="TH SarabunIT๙"/>
          <w:sz w:val="34"/>
          <w:szCs w:val="34"/>
          <w:cs/>
        </w:rPr>
        <w:t>) ประมวลผลการติดตามและจัดทำรายงานประเมินผลการดำเนินการด้านสิทธิมนุษยชน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ของหน่วยงานที่เกี่ยวข้องตามข้อเสนอแนะของคณะกรรมการสิทธิมนุษยชนแห่งชาติ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77557" w:rsidRPr="008318F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8318F9">
        <w:rPr>
          <w:rFonts w:ascii="TH SarabunIT๙" w:hAnsi="TH SarabunIT๙" w:cs="TH SarabunIT๙"/>
          <w:spacing w:val="-6"/>
          <w:sz w:val="34"/>
          <w:szCs w:val="34"/>
        </w:rPr>
        <w:t>(</w:t>
      </w:r>
      <w:r w:rsidRPr="008318F9">
        <w:rPr>
          <w:rFonts w:ascii="TH SarabunIT๙" w:hAnsi="TH SarabunIT๙" w:cs="TH SarabunIT๙" w:hint="cs"/>
          <w:spacing w:val="-6"/>
          <w:sz w:val="34"/>
          <w:szCs w:val="34"/>
          <w:cs/>
        </w:rPr>
        <w:t>ฉ</w:t>
      </w:r>
      <w:r w:rsidRPr="008318F9">
        <w:rPr>
          <w:rFonts w:ascii="TH SarabunIT๙" w:hAnsi="TH SarabunIT๙" w:cs="TH SarabunIT๙"/>
          <w:spacing w:val="-6"/>
          <w:sz w:val="34"/>
          <w:szCs w:val="34"/>
          <w:cs/>
        </w:rPr>
        <w:t>) จัดทำรายงานผลการปฏิบัติงานประจำปีของสำนักงานคณะกรรมการสิทธิมนุษยชนแห่งชาติ</w:t>
      </w:r>
    </w:p>
    <w:p w:rsidR="00477557" w:rsidRPr="00A02B99" w:rsidRDefault="00477557" w:rsidP="00722A09">
      <w:pPr>
        <w:tabs>
          <w:tab w:val="left" w:pos="1565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lastRenderedPageBreak/>
        <w:t>(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ช)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4"/>
          <w:szCs w:val="34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4"/>
          <w:szCs w:val="34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4"/>
          <w:szCs w:val="34"/>
        </w:rPr>
      </w:pPr>
    </w:p>
    <w:p w:rsidR="0095682B" w:rsidRPr="00A02B99" w:rsidRDefault="0095682B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477557" w:rsidRDefault="00477557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P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477557" w:rsidRPr="00A02B99" w:rsidRDefault="00477557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477557" w:rsidRPr="00A02B99" w:rsidRDefault="00477557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7557" w:rsidRDefault="00477557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318F9" w:rsidRPr="00A02B99" w:rsidRDefault="008318F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jc w:val="center"/>
        <w:rPr>
          <w:rFonts w:ascii="TH SarabunIT๙" w:eastAsia="Calibri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z w:val="56"/>
          <w:szCs w:val="56"/>
          <w:cs/>
        </w:rPr>
        <w:t>3</w:t>
      </w:r>
      <w:r w:rsidRPr="00A02B99">
        <w:rPr>
          <w:rFonts w:ascii="TH SarabunIT๙" w:hAnsi="TH SarabunIT๙" w:cs="TH SarabunIT๙" w:hint="cs"/>
          <w:sz w:val="56"/>
          <w:szCs w:val="56"/>
          <w:cs/>
        </w:rPr>
        <w:t xml:space="preserve">. </w:t>
      </w:r>
      <w:r w:rsidRPr="00A02B99">
        <w:rPr>
          <w:rFonts w:ascii="TH SarabunIT๙" w:hAnsi="TH SarabunIT๙" w:cs="TH SarabunIT๙"/>
          <w:sz w:val="56"/>
          <w:szCs w:val="56"/>
          <w:cs/>
        </w:rPr>
        <w:t>สำนักส่งเสริมการเคารพสิทธิมนุษยชน</w:t>
      </w: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P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ข้อ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สำนักส่งเสริมการเคารพสิทธิมนุษยชน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แบ่งงานภายในออกเป็น ๑ ฝ่าย ๔ กลุ่มงาน ดังนี้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(1)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ฝ่ายช่วยอำนวยการ มีหน้าที่และอำนาจดังนี้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และติดต่อนัดหมายที่เป็นภารกิจของสำนักส่งเสริมการเคารพสิทธิมนุษยชน 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(ข)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ของสำนักส่งเสริมการเคารพสิทธิมนุษยชน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จัดทำวาระการประชุม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477557" w:rsidRPr="00A02B99" w:rsidRDefault="00477557" w:rsidP="008318F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(ง)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(2)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กลุ่มงานส่งเสริมสิทธิมนุษยชน มีหน้าที่และอำนาจ ดังนี้</w:t>
      </w:r>
    </w:p>
    <w:p w:rsidR="00477557" w:rsidRPr="00A02B99" w:rsidRDefault="00477557" w:rsidP="008318F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(ก)</w:t>
      </w:r>
      <w:r w:rsidR="005B58EA" w:rsidRPr="008318F9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 xml:space="preserve"> </w:t>
      </w: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พัฒนาระบบ มาตรการและกลไกเกี่ยวกับการส่งเสริมและเผยแพร่ความรู้เกี่ยวกับสิทธิมนุษยชน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ตามกฎหมาย รัฐธรรมนูญ และ พันธกรณีที่ประเทศไทยต้องยึดถือปฏิบัติตามกติการะหว่างประเทศและอนุสัญญาประกอบ</w:t>
      </w:r>
    </w:p>
    <w:p w:rsidR="00477557" w:rsidRPr="00A02B99" w:rsidRDefault="00477557" w:rsidP="008318F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(ข)</w:t>
      </w:r>
      <w:r w:rsidR="005B58EA" w:rsidRPr="008318F9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 xml:space="preserve"> </w:t>
      </w: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ส่งเสริมสนับสนุนและสร้างการรับรู้ ความเข้าใจและตระหนักถึงความสำคัญของสิทธิมนุษยชน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ของบุคคลและการเคารพในสิทธิมนุษยชนของบุคคลอื่น และให้เกิดความร่วมมือ การเคารพ และการปฏิบัติตามหลักสิทธิมนุษยชนของทุกภาคส่วนของสังคม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ดำเนินการเกี่ยวกับงานด้านสิทธิมนุษยชนศึกษา ทั้งในและนอกระบบการศึกษาและการศึกษาตามอัธยาศัย ตลอดจนสร้างกระบวนการเรียนรู้ร่วมกัน พัฒนาองค์ความรู้ด้านสิทธิมนุษยชน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br/>
        <w:t>ให้เกิดความตระหนัก เห็นคุณค่า และเคารพศักดิ์ศรีความเป็นมนุษย์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(ง)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พัฒนาองค์ความรู้ จัดทำเอกสารวิชาการ</w:t>
      </w:r>
    </w:p>
    <w:p w:rsidR="00477557" w:rsidRPr="00A02B99" w:rsidRDefault="00477557" w:rsidP="008318F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(จ)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(3)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กลุ่มงานพัฒนาความร่วมมือเครือข่าย 1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มีหน้าที่และอำนาจ ดังนี้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(ก)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ส่งเสริม พัฒนาความร่วมมือและสร้างความเข้มแข็งระบบเครือข่ายด้านสิทธิมนุษยชน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br/>
        <w:t>ในภาคประชาสังคม ภาคประชาชน ภาคเอกชน และภาคธุรกิจ รวมทั้งส่งเสริม สนับสนุนให้ประชาชน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br/>
        <w:t>มีส่วนร่วมเป็นเครือข่ายในการส่งเสริมและคุ้มครองสิทธิมนุษยชน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(ข)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ส่งเสริมและสนับสนุนบทบาท ภารกิจ และกิจกรรมขององค์กรเครือข่ายด้านสิทธิมนุษยชน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จัดทำฐานข้อมูลเครือข่ายองค์กรด้านสิทธิมนุษยชน เพื่อส่งเสริมและสนับสนุนความร่วมมือด้านสิทธิมนุษยชน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(ง)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(4)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กลุ่มงานพัฒนาความร่วมมือเครือข่าย 2 มีหน้าที่และอำนาจ ดังนี้</w:t>
      </w:r>
    </w:p>
    <w:p w:rsidR="00477557" w:rsidRPr="00A02B99" w:rsidRDefault="00477557" w:rsidP="00722A09">
      <w:pPr>
        <w:tabs>
          <w:tab w:val="left" w:pos="1276"/>
          <w:tab w:val="left" w:pos="1701"/>
          <w:tab w:val="left" w:pos="1843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(ก)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ส่งเสริม พัฒนาความร่วมมือและสร้างความเข้มแข็งระบบเครือข่ายด้านสิทธิมนุษยชน</w:t>
      </w:r>
      <w:r w:rsidR="008318F9">
        <w:rPr>
          <w:rFonts w:ascii="TH SarabunIT๙" w:eastAsia="Calibri" w:hAnsi="TH SarabunIT๙" w:cs="TH SarabunIT๙"/>
          <w:sz w:val="34"/>
          <w:szCs w:val="34"/>
          <w:cs/>
        </w:rPr>
        <w:br/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ในภาครัฐ สถาบันการศึกษา องค์กรอิสระ และองค์กรปกครองส่วนท้องถิ่น</w:t>
      </w:r>
    </w:p>
    <w:p w:rsidR="00477557" w:rsidRPr="00A02B99" w:rsidRDefault="00477557" w:rsidP="00722A09">
      <w:pPr>
        <w:tabs>
          <w:tab w:val="left" w:pos="1276"/>
          <w:tab w:val="left" w:pos="1701"/>
          <w:tab w:val="left" w:pos="1843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(ข)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ส่งเสริมและสนับสนุนบทบาท ภารกิจ และกิจกรรมขององค์กรเครือข่ายด้านสิทธิมนุษยชน</w:t>
      </w:r>
    </w:p>
    <w:p w:rsidR="00477557" w:rsidRPr="00A02B99" w:rsidRDefault="00477557" w:rsidP="00722A09">
      <w:pPr>
        <w:tabs>
          <w:tab w:val="left" w:pos="1276"/>
          <w:tab w:val="left" w:pos="1701"/>
          <w:tab w:val="left" w:pos="1843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จัดทำฐานข้อมูลเครือข่ายองค์กรด้านสิทธิมนุษยชน เพื่อส่งเสริมและสนับสนุนความร่วมมือด้านสิทธิมนุษยชน</w:t>
      </w:r>
    </w:p>
    <w:p w:rsidR="00477557" w:rsidRPr="00A02B99" w:rsidRDefault="00477557" w:rsidP="00722A09">
      <w:pPr>
        <w:tabs>
          <w:tab w:val="left" w:pos="1701"/>
          <w:tab w:val="left" w:pos="1843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lastRenderedPageBreak/>
        <w:t>(ง)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(5)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กลุ่มงานสื่อสารองค์กร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มีหน้าที่และอำนาจ ดังนี้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(ก)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ดำเนินการเกี่ยวกับการสื่อสารสาธารณะเพื่อสร้างความรู้ความเข้าใจและเห็นคุณค่า</w:t>
      </w:r>
      <w:r w:rsidR="008318F9">
        <w:rPr>
          <w:rFonts w:ascii="TH SarabunIT๙" w:eastAsia="Calibri" w:hAnsi="TH SarabunIT๙" w:cs="TH SarabunIT๙"/>
          <w:sz w:val="34"/>
          <w:szCs w:val="34"/>
          <w:cs/>
        </w:rPr>
        <w:br/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การเคารพและการปฏิบัติตามหลักสิทธิมนุษยชน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(ข)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เสริมสร้างความสัมพันธ์และความเข้าใจอันดีแก่สาธารณชนในภาพลักษณ์ บทบาท ภารกิจ</w:t>
      </w:r>
      <w:r w:rsidRPr="008318F9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และกิจกรรมของคณะกรรมการสิทธิมนุษยชนแห่งชาติและสำนักงานคณะกรรมการสิทธิมนุษยชนแห่งชาติ</w:t>
      </w:r>
    </w:p>
    <w:p w:rsidR="00477557" w:rsidRPr="00A02B99" w:rsidRDefault="00477557" w:rsidP="008318F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พัฒนาองค์ความรู้ การปรับเปลี่ยนเจตคติ และเผยแพร่ความรู้ด้านสิทธิมนุษยชนให้แก่หน่วยงานภาครัฐ ภาคเอกชน ชุมชน ท้องถิ่น ภาคประชาสังคมและประชาชน ตลอดจนสื่อมวลชน</w:t>
      </w:r>
    </w:p>
    <w:p w:rsidR="00477557" w:rsidRPr="00A02B99" w:rsidRDefault="00477557" w:rsidP="008318F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(ง)</w:t>
      </w:r>
      <w:r w:rsidR="005B58EA" w:rsidRPr="008318F9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 xml:space="preserve"> </w:t>
      </w: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เผยแพร่มาตรการในการส่งเสริมและการแก้ไขปัญหาการละเมิดสิทธิมนุษยชนหรือแนวทางการ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แก้ไขการปฏิบัติที่ไม่เป็นธรรมให้สาธารณชนทราบตามมติของคณะกรรมการสิทธิมนุษยชนแห่งชาติ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(จ)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ผลิตสื่อรณรงค์และเผยแพร่ความรู้ด้านสิทธิมนุษยชน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(ฉ)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ดำเนินการเกี่ยวกับงานโฆษกของคณะกรรมการสิทธิมนุษยชนแห่งชาติ รวมทั้งประสานและอำนวยความสะดวกแก่สื่อมวลชนในการเผยแพร่ข่าว การแถลงข่าว และการให้สัมภาษณ์ของคณะกรรมการสิทธิมนุษยชนแห่งชาติ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(ช)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58EA" w:rsidRDefault="005B58EA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318F9" w:rsidRPr="00A02B99" w:rsidRDefault="008318F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z w:val="56"/>
          <w:szCs w:val="56"/>
          <w:cs/>
        </w:rPr>
        <w:t>4</w:t>
      </w:r>
      <w:r w:rsidRPr="00A02B99">
        <w:rPr>
          <w:rFonts w:ascii="TH SarabunIT๙" w:hAnsi="TH SarabunIT๙" w:cs="TH SarabunIT๙" w:hint="cs"/>
          <w:sz w:val="56"/>
          <w:szCs w:val="56"/>
          <w:cs/>
        </w:rPr>
        <w:t>. สำนักรับเรื่องร้องเรียนและประสานการคุ้มครอง</w:t>
      </w:r>
    </w:p>
    <w:p w:rsidR="005B58EA" w:rsidRDefault="005B58EA" w:rsidP="00722A09">
      <w:pPr>
        <w:tabs>
          <w:tab w:val="left" w:pos="567"/>
        </w:tabs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02B99">
        <w:rPr>
          <w:rFonts w:ascii="TH SarabunIT๙" w:hAnsi="TH SarabunIT๙" w:cs="TH SarabunIT๙" w:hint="cs"/>
          <w:sz w:val="56"/>
          <w:szCs w:val="56"/>
          <w:cs/>
        </w:rPr>
        <w:t xml:space="preserve">สิทธิมนุษยชน </w:t>
      </w:r>
    </w:p>
    <w:p w:rsidR="00D13878" w:rsidRPr="00A02B99" w:rsidRDefault="00D13878" w:rsidP="00722A09">
      <w:pPr>
        <w:tabs>
          <w:tab w:val="left" w:pos="567"/>
        </w:tabs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370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370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370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370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370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58EA" w:rsidRPr="00A02B99" w:rsidRDefault="005B58EA" w:rsidP="00722A09">
      <w:pPr>
        <w:tabs>
          <w:tab w:val="left" w:pos="370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02B9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B58EA" w:rsidRPr="00D13878" w:rsidRDefault="005B58EA" w:rsidP="00722A09">
      <w:pPr>
        <w:tabs>
          <w:tab w:val="left" w:pos="1027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bookmarkStart w:id="1" w:name="_Hlk104056793"/>
      <w:bookmarkStart w:id="2" w:name="_Hlk103701477"/>
      <w:r w:rsidRPr="00D13878">
        <w:rPr>
          <w:rFonts w:ascii="TH SarabunIT๙" w:hAnsi="TH SarabunIT๙" w:cs="TH SarabunIT๙" w:hint="cs"/>
          <w:sz w:val="34"/>
          <w:szCs w:val="34"/>
          <w:cs/>
        </w:rPr>
        <w:lastRenderedPageBreak/>
        <w:t>ข้อ</w:t>
      </w:r>
      <w:bookmarkEnd w:id="1"/>
      <w:r w:rsidRPr="00D13878">
        <w:rPr>
          <w:rFonts w:ascii="TH SarabunIT๙" w:hAnsi="TH SarabunIT๙" w:cs="TH SarabunIT๙" w:hint="cs"/>
          <w:sz w:val="34"/>
          <w:szCs w:val="34"/>
          <w:cs/>
        </w:rPr>
        <w:t xml:space="preserve"> 4 สำนัก</w:t>
      </w:r>
      <w:bookmarkStart w:id="3" w:name="_Hlk103701460"/>
      <w:r w:rsidRPr="00D13878">
        <w:rPr>
          <w:rFonts w:ascii="TH SarabunIT๙" w:hAnsi="TH SarabunIT๙" w:cs="TH SarabunIT๙" w:hint="cs"/>
          <w:sz w:val="34"/>
          <w:szCs w:val="34"/>
          <w:cs/>
        </w:rPr>
        <w:t>รับเรื่องร้องเรียนและประสานการคุ้มครองสิทธิมนุษยชน</w:t>
      </w:r>
      <w:bookmarkEnd w:id="2"/>
      <w:bookmarkEnd w:id="3"/>
      <w:r w:rsidRPr="00D1387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13878">
        <w:rPr>
          <w:rFonts w:ascii="TH SarabunIT๙" w:hAnsi="TH SarabunIT๙" w:cs="TH SarabunIT๙"/>
          <w:sz w:val="34"/>
          <w:szCs w:val="34"/>
          <w:cs/>
        </w:rPr>
        <w:t>แบ่ง</w:t>
      </w:r>
      <w:r w:rsidRPr="00D13878">
        <w:rPr>
          <w:rFonts w:ascii="TH SarabunIT๙" w:hAnsi="TH SarabunIT๙" w:cs="TH SarabunIT๙" w:hint="cs"/>
          <w:sz w:val="34"/>
          <w:szCs w:val="34"/>
          <w:cs/>
        </w:rPr>
        <w:t>งานภายใน</w:t>
      </w:r>
      <w:r w:rsidRPr="00D13878">
        <w:rPr>
          <w:rFonts w:ascii="TH SarabunIT๙" w:hAnsi="TH SarabunIT๙" w:cs="TH SarabunIT๙"/>
          <w:sz w:val="34"/>
          <w:szCs w:val="34"/>
          <w:cs/>
        </w:rPr>
        <w:t>ออกเป็น ๑ ฝ่าย ๓ กลุ่มงาน ดังนี้</w:t>
      </w:r>
      <w:r w:rsidRPr="00D13878">
        <w:rPr>
          <w:rFonts w:ascii="TH SarabunIT๙" w:hAnsi="TH SarabunIT๙" w:cs="TH SarabunIT๙"/>
          <w:sz w:val="34"/>
          <w:szCs w:val="34"/>
        </w:rPr>
        <w:t xml:space="preserve"> </w:t>
      </w:r>
    </w:p>
    <w:p w:rsidR="005B58EA" w:rsidRPr="00D13878" w:rsidRDefault="00636614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ฝ่ายช่วยอำนวยการ มีหน้าที่และอำนาจ ดังนี้</w:t>
      </w:r>
    </w:p>
    <w:p w:rsidR="005B58EA" w:rsidRPr="00D13878" w:rsidRDefault="005B58EA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bookmarkStart w:id="4" w:name="_Hlk103723309"/>
      <w:r w:rsidRPr="00D13878">
        <w:rPr>
          <w:rFonts w:ascii="TH SarabunIT๙" w:hAnsi="TH SarabunIT๙" w:cs="TH SarabunIT๙"/>
          <w:sz w:val="34"/>
          <w:szCs w:val="34"/>
          <w:cs/>
        </w:rPr>
        <w:t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</w:t>
      </w:r>
      <w:bookmarkStart w:id="5" w:name="_Hlk103701608"/>
      <w:r w:rsidRPr="00D13878">
        <w:rPr>
          <w:rFonts w:ascii="TH SarabunIT๙" w:hAnsi="TH SarabunIT๙" w:cs="TH SarabunIT๙" w:hint="cs"/>
          <w:sz w:val="34"/>
          <w:szCs w:val="34"/>
          <w:cs/>
        </w:rPr>
        <w:t>รับเรื่องร้องเรียนและประสานการคุ้มครองสิทธิมนุษยชน</w:t>
      </w:r>
    </w:p>
    <w:bookmarkEnd w:id="5"/>
    <w:p w:rsidR="005B58EA" w:rsidRPr="00D13878" w:rsidRDefault="005B58EA" w:rsidP="008318F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13878">
        <w:rPr>
          <w:rFonts w:ascii="TH SarabunIT๙" w:hAnsi="TH SarabunIT๙" w:cs="TH SarabunIT๙"/>
          <w:sz w:val="34"/>
          <w:szCs w:val="34"/>
          <w:cs/>
        </w:rPr>
        <w:t>(ข) ดำเนินการเกี่ยวกับแผนงบประมาณ แผนปฏิบัติการ การพัสดุครุภัณฑ์ เก็บรักษา</w:t>
      </w:r>
      <w:r w:rsidRPr="00D13878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เอกสาร </w:t>
      </w:r>
      <w:r w:rsidRPr="008318F9">
        <w:rPr>
          <w:rFonts w:ascii="TH SarabunIT๙" w:hAnsi="TH SarabunIT๙" w:cs="TH SarabunIT๙"/>
          <w:sz w:val="34"/>
          <w:szCs w:val="34"/>
          <w:cs/>
        </w:rPr>
        <w:t>งานรวบรวมประมวลข้อมูลสถิติในเรื่องต่าง ๆ ของสำนัก</w:t>
      </w:r>
      <w:r w:rsidRPr="008318F9">
        <w:rPr>
          <w:rFonts w:ascii="TH SarabunIT๙" w:hAnsi="TH SarabunIT๙" w:cs="TH SarabunIT๙" w:hint="cs"/>
          <w:sz w:val="34"/>
          <w:szCs w:val="34"/>
          <w:cs/>
        </w:rPr>
        <w:t>รับเรื่องร้องเรียนและประสานการคุ้มครอง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8318F9">
        <w:rPr>
          <w:rFonts w:ascii="TH SarabunIT๙" w:hAnsi="TH SarabunIT๙" w:cs="TH SarabunIT๙" w:hint="cs"/>
          <w:sz w:val="34"/>
          <w:szCs w:val="34"/>
          <w:cs/>
        </w:rPr>
        <w:t>สิทธิมนุษยชน</w:t>
      </w:r>
    </w:p>
    <w:p w:rsidR="005B58EA" w:rsidRPr="00D13878" w:rsidRDefault="005B58EA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13878">
        <w:rPr>
          <w:rFonts w:ascii="TH SarabunIT๙" w:hAnsi="TH SarabunIT๙" w:cs="TH SarabunIT๙"/>
          <w:sz w:val="34"/>
          <w:szCs w:val="34"/>
          <w:cs/>
        </w:rPr>
        <w:t>(ค) กำหนดวาระการประชุม จัดเตรียมการประชุมและจัดท</w:t>
      </w:r>
      <w:r w:rsidRPr="00D13878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D13878">
        <w:rPr>
          <w:rFonts w:ascii="TH SarabunIT๙" w:hAnsi="TH SarabunIT๙" w:cs="TH SarabunIT๙"/>
          <w:sz w:val="34"/>
          <w:szCs w:val="34"/>
          <w:cs/>
        </w:rPr>
        <w:t>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5B58EA" w:rsidRPr="00D13878" w:rsidRDefault="005B58EA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13878">
        <w:rPr>
          <w:rFonts w:ascii="TH SarabunIT๙" w:hAnsi="TH SarabunIT๙" w:cs="TH SarabunIT๙"/>
          <w:sz w:val="34"/>
          <w:szCs w:val="34"/>
          <w:cs/>
        </w:rPr>
        <w:t>(ง)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bookmarkEnd w:id="4"/>
    <w:p w:rsidR="00636614" w:rsidRPr="00D13878" w:rsidRDefault="00636614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(๒) 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กลุ่มงานกลั่นกรองรับเรื่องร้องเรียน</w:t>
      </w:r>
      <w:r w:rsidR="005B58EA"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636614" w:rsidRPr="00D13878" w:rsidRDefault="00636614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D13878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 xml:space="preserve">(ก) </w:t>
      </w:r>
      <w:r w:rsidR="005B58EA" w:rsidRPr="00D13878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ดำเนินการ</w:t>
      </w:r>
      <w:r w:rsidR="005B58EA" w:rsidRPr="00D13878">
        <w:rPr>
          <w:rFonts w:ascii="TH SarabunIT๙" w:hAnsi="TH SarabunIT๙" w:cs="TH SarabunIT๙"/>
          <w:spacing w:val="-6"/>
          <w:sz w:val="34"/>
          <w:szCs w:val="34"/>
          <w:cs/>
        </w:rPr>
        <w:t>เกี่ยว</w:t>
      </w:r>
      <w:r w:rsidR="005B58EA" w:rsidRPr="00D13878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กับการ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รับเรื่องร้องเรียนการละเมิดสิทธิมนุษยชน </w:t>
      </w:r>
      <w:r w:rsidR="005B58EA"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รวมทั้งให้คำปรึกษาแนะนำด้านสิทธิต่าง ๆ แก่ผู้มาร้องเรียน </w:t>
      </w:r>
    </w:p>
    <w:p w:rsidR="009A552F" w:rsidRPr="00D13878" w:rsidRDefault="00636614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(ข)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กลั่นกรองและตรวจสอบเพื่อหาข้อมูล ข้อเท็จจริง และหลักฐานเกี่ยวกับเรื่องร้องเรียน และ</w:t>
      </w:r>
      <w:r w:rsidR="005B58EA"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วิเคราะห์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เสนอความเห็นเพื่อเสนอให้คณะกรรมการสิทธิมนุษยชนแห่งชาติ</w:t>
      </w:r>
      <w:r w:rsidR="005B58EA"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คณะทำงาน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พิจารณา</w:t>
      </w:r>
    </w:p>
    <w:p w:rsidR="005B58EA" w:rsidRPr="00D13878" w:rsidRDefault="009A552F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(ค)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A552F" w:rsidRPr="00D13878" w:rsidRDefault="009A552F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(๓) 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กลุ่มงานประสานการคุ้มครองสิทธิมนุษยชน มีหน้าที่และอำนาจ ดังนี้</w:t>
      </w:r>
    </w:p>
    <w:p w:rsidR="005B58EA" w:rsidRPr="00D13878" w:rsidRDefault="009A552F" w:rsidP="008318F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8318F9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 xml:space="preserve">(ก) </w:t>
      </w:r>
      <w:r w:rsidR="005B58EA" w:rsidRPr="008318F9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>วิเคราะห์</w:t>
      </w:r>
      <w:r w:rsidR="005B58EA" w:rsidRPr="008318F9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 xml:space="preserve">ข้อมูล ข้อเท็จจริง หลักฐานเกี่ยวกับเรื่องร้องเรียน </w:t>
      </w:r>
      <w:r w:rsidR="005B58EA" w:rsidRPr="008318F9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>ประเด็นการละเมิดสิทธิ</w:t>
      </w:r>
      <w:r w:rsidR="005B58EA" w:rsidRPr="008318F9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มนุษยชน</w:t>
      </w:r>
      <w:r w:rsidR="005B58EA"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หรื</w:t>
      </w:r>
      <w:r w:rsidR="005B58EA"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>อการปฏิบัติที่ไม่เป็นธรรม</w:t>
      </w:r>
      <w:r w:rsidR="005B58EA" w:rsidRPr="008318F9">
        <w:rPr>
          <w:rFonts w:ascii="TH SarabunIT๙" w:eastAsia="SimSun" w:hAnsi="TH SarabunIT๙" w:cs="TH SarabunIT๙"/>
          <w:spacing w:val="-6"/>
          <w:sz w:val="34"/>
          <w:szCs w:val="34"/>
          <w:lang w:eastAsia="zh-CN"/>
        </w:rPr>
        <w:t xml:space="preserve"> </w:t>
      </w:r>
      <w:r w:rsidR="005B58EA"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ดำเนินการประสานการ</w:t>
      </w:r>
      <w:bookmarkStart w:id="6" w:name="_Hlk103704048"/>
      <w:r w:rsidR="005B58EA"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คุ้มครองสิทธิมนุษยชน</w:t>
      </w:r>
      <w:bookmarkEnd w:id="6"/>
      <w:r w:rsidR="005B58EA"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>กับบุคคล หน่วยงานที่เกี่ยวข้อง</w:t>
      </w:r>
      <w:r w:rsidR="005B58EA"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เพื่ออำนวยความสะดวก บรรเทา หรือแก้ไขปัญหาให้ประชาชนผู้ประสบปัญหาอย่างเร่งด่วน</w:t>
      </w:r>
    </w:p>
    <w:p w:rsidR="009A552F" w:rsidRPr="00D13878" w:rsidRDefault="009A552F" w:rsidP="008318F9">
      <w:pPr>
        <w:spacing w:after="0"/>
        <w:ind w:firstLine="851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(ข) </w:t>
      </w:r>
      <w:r w:rsidR="005B58EA"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รายงานและเสนอความเห็นต่อผลการประสานการคุ้มครองสิทธิมนุษยชนต่อคณะกรรมการสิ</w:t>
      </w:r>
      <w:r w:rsidR="005B58EA"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>ทธิมนุษยชนแห่งชาติเพื่อพิจารณา ติดตามผล และ</w:t>
      </w:r>
      <w:r w:rsidR="005B58EA"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ดำเนินการตามมติคณะกรรมการสิทธิมนุษยชนแห่งชาติ</w:t>
      </w:r>
      <w:r w:rsidR="005B58EA" w:rsidRPr="00D13878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</w:p>
    <w:p w:rsidR="005B58EA" w:rsidRPr="00D13878" w:rsidRDefault="009A552F" w:rsidP="00722A09">
      <w:pPr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(ค)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5B58EA" w:rsidRPr="00D13878" w:rsidRDefault="009A552F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D13878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(๔)  </w:t>
      </w:r>
      <w:r w:rsidR="005B58EA" w:rsidRPr="00D13878">
        <w:rPr>
          <w:rFonts w:ascii="TH SarabunIT๙" w:eastAsia="Calibri" w:hAnsi="TH SarabunIT๙" w:cs="TH SarabunIT๙"/>
          <w:sz w:val="34"/>
          <w:szCs w:val="34"/>
          <w:cs/>
        </w:rPr>
        <w:t>กลุ่ม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งาน</w:t>
      </w:r>
      <w:r w:rsidR="005B58EA" w:rsidRPr="00D13878">
        <w:rPr>
          <w:rFonts w:ascii="TH SarabunIT๙" w:eastAsia="Calibri" w:hAnsi="TH SarabunIT๙" w:cs="TH SarabunIT๙"/>
          <w:sz w:val="34"/>
          <w:szCs w:val="34"/>
          <w:cs/>
        </w:rPr>
        <w:t>ศูนย์ข้อมูล</w:t>
      </w:r>
      <w:r w:rsidR="005B58EA" w:rsidRPr="00D13878">
        <w:rPr>
          <w:rFonts w:ascii="TH SarabunIT๙" w:eastAsia="Calibri" w:hAnsi="TH SarabunIT๙" w:cs="TH SarabunIT๙" w:hint="cs"/>
          <w:sz w:val="34"/>
          <w:szCs w:val="34"/>
          <w:cs/>
        </w:rPr>
        <w:t xml:space="preserve">และสารบบสำนวน </w:t>
      </w:r>
      <w:r w:rsidR="005B58EA" w:rsidRPr="00D13878">
        <w:rPr>
          <w:rFonts w:ascii="TH SarabunIT๙" w:eastAsia="Calibri" w:hAnsi="TH SarabunIT๙" w:cs="TH SarabunIT๙"/>
          <w:sz w:val="34"/>
          <w:szCs w:val="34"/>
          <w:cs/>
        </w:rPr>
        <w:t xml:space="preserve">มีหน้าที่และอำนาจ ดังนี้ </w:t>
      </w:r>
    </w:p>
    <w:p w:rsidR="005B58EA" w:rsidRPr="00D13878" w:rsidRDefault="009A552F" w:rsidP="008318F9">
      <w:pPr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8318F9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 xml:space="preserve">(ก) </w:t>
      </w:r>
      <w:r w:rsidR="005B58EA" w:rsidRPr="008318F9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>จัด</w:t>
      </w:r>
      <w:r w:rsidR="005B58EA" w:rsidRPr="008318F9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ระบบฐานข้อมูล</w:t>
      </w:r>
      <w:r w:rsidR="005B58EA" w:rsidRPr="008318F9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>งาน</w:t>
      </w:r>
      <w:r w:rsidR="005B58EA" w:rsidRPr="008318F9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 xml:space="preserve">คุ้มครองสิทธิมนุษยชน </w:t>
      </w:r>
      <w:r w:rsidR="005B58EA" w:rsidRPr="008318F9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 xml:space="preserve">เกี่ยวกับเรื่องร้องเรียน </w:t>
      </w:r>
      <w:r w:rsidR="005B58EA" w:rsidRPr="008318F9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สำนวนการตรวจสอบ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และข้อเสนอแนะของคณะกรรมการสิทธิมนุษยชนแห่งชาติ</w:t>
      </w:r>
      <w:r w:rsidR="005B58EA"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รวมทั้งผลการติดตามการดำเนินการตามมาตรการแนวทาง หรือข้อเสนอแนะของคณะกรรมการสิทธิมนุษยชนแห่งชาติ</w:t>
      </w:r>
    </w:p>
    <w:p w:rsidR="005B58EA" w:rsidRPr="00D13878" w:rsidRDefault="009A552F" w:rsidP="008318F9">
      <w:pPr>
        <w:tabs>
          <w:tab w:val="left" w:pos="1701"/>
          <w:tab w:val="left" w:pos="1944"/>
          <w:tab w:val="left" w:pos="2410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 xml:space="preserve">(ข) </w:t>
      </w:r>
      <w:r w:rsidR="005B58EA"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จัดทำข้อมูลและเอกสารเพื่อเผยแพร่ผลการดำเนินการตามมาตรการ แนวทางหรือข้อเสนอแนะ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ของคณะกรรมการสิทธิมนุษยชนแห่งชาติ ตามที่คณะกรรมการสิทธิมนุษยชนแห่งชาติเห็นสมควร</w:t>
      </w:r>
    </w:p>
    <w:p w:rsidR="005B58EA" w:rsidRPr="00D13878" w:rsidRDefault="009A552F" w:rsidP="00D13878">
      <w:pPr>
        <w:tabs>
          <w:tab w:val="left" w:pos="1701"/>
          <w:tab w:val="left" w:pos="1944"/>
          <w:tab w:val="left" w:pos="2410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D13878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(ค) </w:t>
      </w:r>
      <w:r w:rsidR="005B58EA" w:rsidRPr="00D13878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E24B03" w:rsidRPr="00A02B99" w:rsidRDefault="00E24B03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24B03" w:rsidRPr="00A02B99" w:rsidRDefault="00E24B03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24B03" w:rsidRDefault="00E24B03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318F9" w:rsidRPr="00A02B99" w:rsidRDefault="008318F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24B03" w:rsidRPr="00A02B99" w:rsidRDefault="00E24B03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E24B03" w:rsidRPr="00A02B99" w:rsidRDefault="00E24B03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z w:val="56"/>
          <w:szCs w:val="56"/>
          <w:cs/>
        </w:rPr>
        <w:t>5</w:t>
      </w:r>
      <w:r w:rsidRPr="00A02B99">
        <w:rPr>
          <w:rFonts w:ascii="TH SarabunIT๙" w:hAnsi="TH SarabunIT๙" w:cs="TH SarabunIT๙" w:hint="cs"/>
          <w:sz w:val="56"/>
          <w:szCs w:val="56"/>
          <w:cs/>
        </w:rPr>
        <w:t xml:space="preserve">. </w:t>
      </w:r>
      <w:r w:rsidRPr="00A02B99">
        <w:rPr>
          <w:rFonts w:ascii="TH SarabunIT๙" w:hAnsi="TH SarabunIT๙" w:cs="TH SarabunIT๙"/>
          <w:sz w:val="56"/>
          <w:szCs w:val="56"/>
          <w:cs/>
        </w:rPr>
        <w:t>สำนักคุ้มครองสิทธิมนุษยชน ๑</w:t>
      </w: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>ข้อ 5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สำนักคุ้มครองสิทธิมนุษยชน ๑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แบ่งงานภายในออกเป็น ๑ ฝ่าย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กลุ่มงาน ดังนี้</w:t>
      </w:r>
    </w:p>
    <w:p w:rsidR="00E24B03" w:rsidRPr="00A02B99" w:rsidRDefault="00E24B03" w:rsidP="00722A09">
      <w:pPr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bookmarkStart w:id="7" w:name="_Hlk103725121"/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(๑)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ฝ่าย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ช่วยอำนวยการ มีหน้าที่และอำนาจ ดังนี้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 xml:space="preserve"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1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สำนัก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(ค) กำหนดวาระการประชุม จัดเตรียมการประชุมและจัดท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02B99">
        <w:rPr>
          <w:rFonts w:ascii="TH SarabunIT๙" w:hAnsi="TH SarabunIT๙" w:cs="TH SarabunIT๙"/>
          <w:sz w:val="34"/>
          <w:szCs w:val="34"/>
          <w:cs/>
        </w:rPr>
        <w:t>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E24B03" w:rsidRPr="00A02B99" w:rsidRDefault="00E24B03" w:rsidP="00722A09">
      <w:pPr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(2) </w:t>
      </w:r>
      <w:r w:rsidR="00C057D1"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งาน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คุ้มครองสิทธิมนุษยชน ๑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สิทธิชุมชน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รายงานผลการตรวจสอบ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E24B03" w:rsidRPr="00A02B99" w:rsidRDefault="00E24B03" w:rsidP="00722A09">
      <w:pPr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(3)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งาน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คุ้มครองสิทธิมนุษยชน 2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สิทธิในที่ดินและทรัพย์สิน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</w:t>
      </w: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รายงานผลการตรวจสอบ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E24B03" w:rsidRPr="00A02B99" w:rsidRDefault="00E24B03" w:rsidP="00722A09">
      <w:pPr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 xml:space="preserve">(4)  </w:t>
      </w:r>
      <w:r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กลุ่ม</w:t>
      </w: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งาน</w:t>
      </w:r>
      <w:r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 xml:space="preserve">คุ้มครองสิทธิมนุษยชน </w:t>
      </w:r>
      <w:r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>3 รับผิดชอบงานคุ้มครอง</w:t>
      </w:r>
      <w:r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สิทธิ</w:t>
      </w:r>
      <w:r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>แรงงาน</w:t>
      </w:r>
      <w:r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 xml:space="preserve"> และมาตรฐานคุณภาพชีวิต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E24B03" w:rsidRPr="00A02B99" w:rsidRDefault="00E24B03" w:rsidP="008318F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</w:t>
      </w:r>
      <w:r w:rsidRPr="008318F9">
        <w:rPr>
          <w:rFonts w:ascii="TH SarabunIT๙" w:hAnsi="TH SarabunIT๙" w:cs="TH SarabunIT๙"/>
          <w:spacing w:val="-4"/>
          <w:sz w:val="34"/>
          <w:szCs w:val="34"/>
          <w:cs/>
        </w:rPr>
        <w:t>ผลการตรวจสอบ</w:t>
      </w:r>
      <w:r w:rsidRPr="008318F9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E24B03" w:rsidRPr="00A02B99" w:rsidRDefault="00E24B03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(5)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งาน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คุ้มครองสิทธิมนุษยชน </w:t>
      </w:r>
      <w:r w:rsidRPr="00A02B99">
        <w:rPr>
          <w:rFonts w:ascii="TH SarabunIT๙" w:eastAsia="SimSun" w:hAnsi="TH SarabunIT๙" w:cs="TH SarabunIT๙"/>
          <w:sz w:val="34"/>
          <w:szCs w:val="34"/>
          <w:lang w:eastAsia="zh-CN"/>
        </w:rPr>
        <w:t>4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สิทธิของประชากรกลุ่มเฉพาะ 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(เด็ก สตรี ผู้สูงอายุ คนพิการ บุคคลหลากหลายทางเพศ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ผู้ติดเชื้อเอชไอวี ผู้ใช้ยาเสพติด กลุ่มชาติพันธุ์ และอื่น</w:t>
      </w:r>
      <w:r w:rsidR="0037719D"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ๆ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)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bookmarkEnd w:id="7"/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</w:t>
      </w:r>
      <w:r w:rsidRPr="0018058A">
        <w:rPr>
          <w:rFonts w:ascii="TH SarabunIT๙" w:hAnsi="TH SarabunIT๙" w:cs="TH SarabunIT๙"/>
          <w:spacing w:val="-4"/>
          <w:sz w:val="34"/>
          <w:szCs w:val="34"/>
          <w:cs/>
        </w:rPr>
        <w:t>ผลการตรวจสอบ</w:t>
      </w:r>
      <w:r w:rsidRPr="0018058A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77557" w:rsidRPr="00A02B99" w:rsidRDefault="00477557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P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z w:val="56"/>
          <w:szCs w:val="56"/>
          <w:cs/>
        </w:rPr>
        <w:t>6</w:t>
      </w:r>
      <w:r w:rsidRPr="00A02B99">
        <w:rPr>
          <w:rFonts w:ascii="TH SarabunIT๙" w:hAnsi="TH SarabunIT๙" w:cs="TH SarabunIT๙" w:hint="cs"/>
          <w:sz w:val="56"/>
          <w:szCs w:val="56"/>
          <w:cs/>
        </w:rPr>
        <w:t xml:space="preserve">. </w:t>
      </w:r>
      <w:r w:rsidRPr="00A02B99">
        <w:rPr>
          <w:rFonts w:ascii="TH SarabunIT๙" w:hAnsi="TH SarabunIT๙" w:cs="TH SarabunIT๙"/>
          <w:sz w:val="56"/>
          <w:szCs w:val="56"/>
          <w:cs/>
        </w:rPr>
        <w:t xml:space="preserve">สำนักคุ้มครองสิทธิมนุษยชน </w:t>
      </w:r>
      <w:r w:rsidRPr="00A02B99">
        <w:rPr>
          <w:rFonts w:ascii="TH SarabunIT๙" w:hAnsi="TH SarabunIT๙" w:cs="TH SarabunIT๙" w:hint="cs"/>
          <w:sz w:val="56"/>
          <w:szCs w:val="56"/>
          <w:cs/>
        </w:rPr>
        <w:t>2</w:t>
      </w: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Default="0037719D" w:rsidP="00A02B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>ข้อ 6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สำนักคุ้มครองสิทธิมนุษยชน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แบ่งงานภายในออกเป็น ๑ ฝ่าย 3 กลุ่มงาน ดังนี้</w:t>
      </w:r>
    </w:p>
    <w:p w:rsidR="0037719D" w:rsidRPr="00A02B99" w:rsidRDefault="0037719D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ฝ่ายช่วยอำนวยการ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 xml:space="preserve"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สำนัก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(ค) กำหนดวาระการประชุม จัดเตรียมการประชุมและจัดท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02B99">
        <w:rPr>
          <w:rFonts w:ascii="TH SarabunIT๙" w:hAnsi="TH SarabunIT๙" w:cs="TH SarabunIT๙"/>
          <w:sz w:val="34"/>
          <w:szCs w:val="34"/>
          <w:cs/>
        </w:rPr>
        <w:t>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(๒)</w:t>
      </w:r>
      <w:r w:rsid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กลุ่มงานคุ้มครองสิทธิมนุษยชน ๑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สิทธิในกระบวนการยุติธรรม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รายงานผ</w:t>
      </w:r>
      <w:r w:rsidRPr="0018058A">
        <w:rPr>
          <w:rFonts w:ascii="TH SarabunIT๙" w:hAnsi="TH SarabunIT๙" w:cs="TH SarabunIT๙"/>
          <w:spacing w:val="-4"/>
          <w:sz w:val="34"/>
          <w:szCs w:val="34"/>
          <w:cs/>
        </w:rPr>
        <w:t>ลการตรวจสอบ</w:t>
      </w:r>
      <w:r w:rsidRPr="0018058A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และแจ้งผลการตรวจสอบพร้อมด้วยรายงานผลการตรวจสอบไปยังผู้เกี่ยวข้อง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(๓)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กลุ่มงานคุ้มครองสิทธิมนุษยชน 2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สิทธิและเสรีภาพส่วนบุคคล 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และการมีส่วนร่วมทางการเมือง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</w:t>
      </w:r>
      <w:r w:rsidRPr="0018058A">
        <w:rPr>
          <w:rFonts w:ascii="TH SarabunIT๙" w:hAnsi="TH SarabunIT๙" w:cs="TH SarabunIT๙"/>
          <w:spacing w:val="-4"/>
          <w:sz w:val="34"/>
          <w:szCs w:val="34"/>
          <w:cs/>
        </w:rPr>
        <w:t>ผลการตรวจสอบ</w:t>
      </w:r>
      <w:r w:rsidRPr="0018058A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(๔)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กลุ่มงานคุ้มครองสิทธิมนุษยชน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3 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สิทธิในสถานะบุคคล 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</w:t>
      </w:r>
      <w:r w:rsidRPr="0018058A">
        <w:rPr>
          <w:rFonts w:ascii="TH SarabunIT๙" w:hAnsi="TH SarabunIT๙" w:cs="TH SarabunIT๙"/>
          <w:spacing w:val="-4"/>
          <w:sz w:val="34"/>
          <w:szCs w:val="34"/>
          <w:cs/>
        </w:rPr>
        <w:t>ผลการตรวจสอบ</w:t>
      </w:r>
      <w:r w:rsidRPr="0018058A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993"/>
          <w:tab w:val="left" w:pos="1701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058A" w:rsidRPr="00A02B99" w:rsidRDefault="0018058A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pacing w:val="-8"/>
          <w:sz w:val="56"/>
          <w:szCs w:val="56"/>
        </w:rPr>
      </w:pPr>
      <w:r w:rsidRPr="00A02B99">
        <w:rPr>
          <w:rFonts w:ascii="TH SarabunIT๙" w:hAnsi="TH SarabunIT๙" w:cs="TH SarabunIT๙" w:hint="cs"/>
          <w:spacing w:val="-8"/>
          <w:sz w:val="56"/>
          <w:szCs w:val="56"/>
          <w:cs/>
        </w:rPr>
        <w:t>๗.</w:t>
      </w:r>
      <w:r w:rsidRPr="00A02B99">
        <w:rPr>
          <w:rFonts w:ascii="TH SarabunIT๙" w:eastAsia="SimSun" w:hAnsi="TH SarabunIT๙" w:cs="TH SarabunIT๙" w:hint="cs"/>
          <w:spacing w:val="-8"/>
          <w:sz w:val="56"/>
          <w:szCs w:val="56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pacing w:val="-8"/>
          <w:sz w:val="56"/>
          <w:szCs w:val="56"/>
          <w:cs/>
          <w:lang w:eastAsia="zh-CN"/>
        </w:rPr>
        <w:t>สำนักเฝ้าระวังและประเมินสถานการณ์สิทธิมนุษยชน</w:t>
      </w: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lastRenderedPageBreak/>
        <w:t xml:space="preserve">ข้อ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7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สำนักเฝ้าระวังและประเมินสถานการณ์สิทธิมนุษยชน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แบ่งงานภายในออกเป็น ๑ ฝ่าย ๓ กลุ่มงาน ดังนี้</w:t>
      </w:r>
    </w:p>
    <w:p w:rsidR="0037719D" w:rsidRPr="00A02B99" w:rsidRDefault="0037719D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ฝ่ายช่วยอำนวยการ 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</w:t>
      </w:r>
      <w:bookmarkStart w:id="8" w:name="_Hlk103726435"/>
      <w:r w:rsidRPr="00A02B99">
        <w:rPr>
          <w:rFonts w:ascii="TH SarabunIT๙" w:hAnsi="TH SarabunIT๙" w:cs="TH SarabunIT๙"/>
          <w:sz w:val="34"/>
          <w:szCs w:val="34"/>
          <w:cs/>
        </w:rPr>
        <w:t>สำนักเฝ้าระวังและประเมินสถานการณ์สิทธิมนุษยชน</w:t>
      </w:r>
      <w:bookmarkEnd w:id="8"/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ของสำนักเฝ้าระวังและประเมินสถานการณ์สิทธิมนุษยชน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จัดทำวาระการประชุม เตรียมการประชุมและจัดทำเอกสารที่เกี่ยวข้อง บันทึกรายงานการประชุมและรายงานอื่น ๆ รวมทั้งติดตามผลการดำเนินงานตามมติที่ประชุม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(ง) ดำเนินการจัดจ้างทำรูปเล่ม ออกแบบ และจัดพิมพ์รายงานผลการประเมินสถานการณ์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สิทธิมนุษยชนประจำปี 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(๒)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กลุ่มงานเฝ้าระวังและประเมินสถานการณ์สิทธิมนุษยชน ๑</w:t>
      </w:r>
      <w:bookmarkStart w:id="9" w:name="_Hlk104056108"/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รับผิดชอบประเด็นสิทธิมนุษยชนด้านสิทธิทางเศรษฐกิจ สังคม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และ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วัฒนธรรม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มีหน้าที่และอำนาจ </w:t>
      </w:r>
      <w:bookmarkEnd w:id="9"/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เฝ้าระวังและติดตามสถานการณ์สิทธิมนุษยชน ตรวจสอบข้อมูล ข้อเท็จจริง และจัดทำรายงานผลการประเมินสถานการณ์ด้านสิทธิมนุษยชนของประเทศ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และกรณีที่มีสถานการณ์อันกระทบหรือเป็นการละเมิดสิทธิมนุษยชนเกิดขึ้นอย่างร้ายแรง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>(ข)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จัดทำแผนและจัดทำรายงานผลการประเมินสถานการณ์สิทธิมนุษยชนประจำปี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พัฒนาระบบและรวบรวมข้อมูลเกี่ยวกับสถานการณ์สิทธิมนุษยชน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อย่างเป็นระบบ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คำชี้แจงและรายงานข้อเท็จจริงที่ถูกต้องในกรณีที่มีการรายงานสถานการณ์เกี่ยวกับสิทธิมนุษยชนในประเทศไทยโดยไม่ถูกต้องหรือไม่เป็นธรรม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(๓)  </w:t>
      </w:r>
      <w:r w:rsidR="0037719D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กลุ่มงานเฝ้าระวังและประเมินสถานการณ์สิทธิมนุษยชน 2</w:t>
      </w:r>
      <w:r w:rsidR="0037719D" w:rsidRPr="00A02B9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  <w:r w:rsidR="0037719D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รับผิดชอบประเด็นสิทธิมนุษยชนด้านสิทธิพลเมืองและสิทธิทางการเมือง</w:t>
      </w:r>
      <w:r w:rsidR="0037719D"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>(ก)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เฝ้าระวังและติดตามสถานการณ์สิทธิมนุษยชน ตรวจสอบข้อมูล ข้อเท็จจริง และจัดทำรายงานผลการประเมินสถานการณ์ด้านสิทธิมนุษยชนของประเทศ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และกรณีที่มีสถานการณ์อันกระทบหรือเป็นการละเมิดสิทธิมนุษยชนเกิดขึ้นอย่างร้ายแรง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>(ข)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จัดทำแผนและจัดทำรายงานผลการประเมินสถานการณ์สิทธิมนุษยชนประจำปี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พัฒนาระบบและรวบรวมข้อมูลเกี่ยวกับสถานการณ์สิทธิมนุษยชน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อย่างเป็นระบบ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คำชี้แจงและรายงานข้อเท็จจริงที่ถูกต้องในกรณีที่มีการรายงานสถานการณ์เกี่ยวกับสิทธิมนุษยชนในประเทศไทยโดยไม่ถูกต้องหรือไม่เป็นธรรม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(๔)  </w:t>
      </w:r>
      <w:r w:rsidR="0037719D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กลุ่มงานเฝ้าระวังและประเมินสถานการณ์สิทธิมนุษยชน 3</w:t>
      </w:r>
      <w:r w:rsidR="0037719D" w:rsidRPr="00A02B9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  <w:r w:rsidR="0037719D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รับผิดชอบประเด็นสิทธิมนุษยชนของกลุ่ม</w:t>
      </w:r>
      <w:r w:rsidR="0037719D"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ประชากรกลุ่มเฉพาะ 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เฝ้าระวังและติดตามสถานการณ์สิทธิมนุษยชน ตรวจสอบข้อมูล ข้อเท็จจริง และจัดทำรายงานผลการประเมินสถานการณ์ด้านสิทธิมนุษยชนของประเทศ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และกรณีที่มีสถานการณ์อันกระทบหรือเป็นการละเมิดสิทธิมนุษยชนเกิดขึ้นอย่างร้ายแรง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จัดทำแผนและจัดทำรายงานผลการประเมินสถานการณ์สิทธิมนุษยชนประจำปี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พัฒนาระบบและรวบรวมข้อมูลเกี่ยวกับสถานการณ์สิทธิมนุษยชน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อย่างเป็นระบบ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คำชี้แจงและรายงานข้อเท็จจริงที่ถูกต้องในกรณีที่มีการรายงานสถานการณ์เกี่ยวกับสิทธิมนุษยชนในประเทศไทยโดยไม่ถูกต้องหรือไม่เป็นธรรม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P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pacing w:val="-8"/>
          <w:sz w:val="56"/>
          <w:szCs w:val="56"/>
          <w:cs/>
        </w:rPr>
        <w:t>8</w:t>
      </w:r>
      <w:r w:rsidRPr="00A02B99">
        <w:rPr>
          <w:rFonts w:ascii="TH SarabunIT๙" w:hAnsi="TH SarabunIT๙" w:cs="TH SarabunIT๙" w:hint="cs"/>
          <w:spacing w:val="-8"/>
          <w:sz w:val="56"/>
          <w:szCs w:val="56"/>
          <w:cs/>
        </w:rPr>
        <w:t xml:space="preserve">. </w:t>
      </w:r>
      <w:r w:rsidRPr="00A02B99">
        <w:rPr>
          <w:rFonts w:ascii="TH SarabunIT๙" w:hAnsi="TH SarabunIT๙" w:cs="TH SarabunIT๙"/>
          <w:sz w:val="56"/>
          <w:szCs w:val="56"/>
          <w:cs/>
        </w:rPr>
        <w:t>สำนักสิทธิมนุษยชนระหว่างประเทศ</w:t>
      </w: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>ข้อ 8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สำนักสิทธิมนุษยชนระหว่างประเทศ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แบ่งงานภายในออกเป็น ๑ ฝ่าย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</w:rPr>
        <w:t>2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กลุ่มงาน ดังนี้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(๑)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ฝ่ายช่วยอำนวยการ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 มีหน้าที่และอำนาจ ดังนี้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(ก)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และติดต่อนัดหมายที่เป็นภารกิจของสำนักสิทธิมนุษยชนระหว่างประเทศ</w:t>
      </w:r>
      <w:r w:rsidRPr="00A02B9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(ข)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ของสำนักสิทธิมนุษยชนระหว่างประเทศ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(ค)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กำหนดวาระการประชุม จัดเตรียมการประชุมและจัดทำเอกสารที่เกี่ยวข้องจัดทำบันทึกรายงานการประชุมและรายงานอื่น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(ง) ร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(๒)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กลุ่มงานความร่วมมือสิทธิมนุษยชนระหว่างประเทศ มีหน้าที่และอำนาจ ดังนี้</w:t>
      </w:r>
    </w:p>
    <w:p w:rsidR="00AF6370" w:rsidRPr="00A02B99" w:rsidRDefault="00AF6370" w:rsidP="0018058A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(ก)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ประสานและพัฒนาเครือข่ายความร่วมมือด้านสิทธิมนุษยชนที่สำคัญทั้งในระดับระหว่าง</w:t>
      </w:r>
      <w:r w:rsidRPr="0018058A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ประเทศและภูมิภาค ได้แก่</w:t>
      </w:r>
      <w:r w:rsidRPr="0018058A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 xml:space="preserve"> เครือข่าย</w:t>
      </w:r>
      <w:r w:rsidRPr="0018058A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พันธมิตรระดับโลกว่าด้วยสถาบันสิทธิมนุษยชนแห่งชาติ ความร่วมมือ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ด้านสิทธิมนุษยชนกับสหประชาชาติ ความร่วมมือระหว่างสถาบันสิทธิมนุษยชนแห่งชาติระดับภูมิภาคเอเชีย – แปซิฟิก เอเชียตะวันออกเฉียงใต้ และความร่วมมือในกรอบภูมิภาคอื่นที่เกิดขึ้นใหม่ 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(ข)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ศึกษาและจัดทำข้อเสนอแนะด้านนโยบายและมาตรการความร่วมมือระหว่างประเทศ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ด้านสิทธิมนุษยชนในกรอบที่รับผิดชอบ</w:t>
      </w:r>
    </w:p>
    <w:p w:rsidR="00AF6370" w:rsidRPr="00A02B99" w:rsidRDefault="00AF6370" w:rsidP="0018058A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18058A">
        <w:rPr>
          <w:rFonts w:ascii="TH SarabunIT๙" w:eastAsia="SimSun" w:hAnsi="TH SarabunIT๙" w:cs="TH SarabunIT๙" w:hint="cs"/>
          <w:spacing w:val="-2"/>
          <w:sz w:val="34"/>
          <w:szCs w:val="34"/>
          <w:cs/>
          <w:lang w:eastAsia="zh-CN"/>
        </w:rPr>
        <w:t xml:space="preserve">(ค) </w:t>
      </w:r>
      <w:r w:rsidRPr="0018058A">
        <w:rPr>
          <w:rFonts w:ascii="TH SarabunIT๙" w:eastAsia="SimSun" w:hAnsi="TH SarabunIT๙" w:cs="TH SarabunIT๙"/>
          <w:spacing w:val="-2"/>
          <w:sz w:val="34"/>
          <w:szCs w:val="34"/>
          <w:cs/>
          <w:lang w:eastAsia="zh-CN"/>
        </w:rPr>
        <w:t>ศึกษา วิเคราะห์ และรายงานสถานการณ์ ตลอดจนความเคลื่อนไหวที่เกี่ยวกับสิทธิมนุษยชน</w:t>
      </w:r>
      <w:r w:rsidRPr="0018058A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ที่สำคัญ หรือมีผลกระทบต่อสิทธิมนุษยชนที่สำคัญ หรือมีผลกระทบต่อสิทธิมนุษยชนในประเทศและภูมิภาค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(ง)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ประสานงานและเตรียมการสำหรับการประชุม หรือการพบหารือทั่วไปกับบุคคลหรือผู้แทนองค์กรจากต่างประเทศ รวมทั้งการจัดทำข้อมูลประกอบการประชุมหรือการพบหารือและการสรุปผล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(จ)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ประสานงานและจัดเตรียมข้อมูลสำหรับการประชุม การสัมมนากับเครือข่ายความร่วมมือ รวมทั้งปฏิบัติหน้าที่เลขานุการคณะที่เข้าร่วมประชุม จัดทำสรุปผลการประชุม ตลอดจนนำผลการประชุมมาเผยแพร่ หรือดำเนินการให้เกิดผลในทางปฏิบัติตามความเหมาะสม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(ฉ)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เกี่ยวกับข้อร้องเรียนจากบุคคลหรือองค์กรจากต่างประเทศเกี่ยวกับการส่งเสริมหรือคุ้มครองสิทธิมนุษยชน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(ช)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 รับรอง อำนวยความสะดวกคณะบุคคลจากต่างประเทศ</w:t>
      </w:r>
      <w:r w:rsidRPr="00A02B9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ที่มาประชุม สัมมนา และศึกษาดูงาน รวมทั้งการเดินทางไปประชุม สัมมนา และศึกษาดูงาน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(ซ)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จัดทำร่างหนังสือโต้ตอบทั่วไป อำนวยการแปลหรือสรุปเอกสารสำคัญ จัดล่ามแปลภาษา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ในงานของคณะกรรมการสิทธิมนุษยชนแห่งชาติและสำนักงานคณะกรรมการสิทธิมนุษยชนแห่งชาติ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(ฌ)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สนับสนุนและประสานงานในการสร้างเครือข่ายกับองค์กรภาครัฐและภาคเอกชน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เพื่อส่งเสริมและคุ้มครองสิทธิมนุษยชนในระดับประเทศ ระดับภูมิภาค และระดับสากล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(ญ)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ประสานงานในเรื่องทุนฝึกอบรมที่เกี่ยวกับต่างประเทศ ทั้งระยะสั้นและระยะยาว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ของบุคลากรสำนักงานคณะกรรมการสิทธิมนุษยชนแห่งชาติ</w:t>
      </w:r>
    </w:p>
    <w:p w:rsidR="00AF6370" w:rsidRDefault="00AF6370" w:rsidP="00A02B9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(ฎ)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18058A" w:rsidRDefault="0018058A" w:rsidP="00A02B9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18058A" w:rsidRPr="00A02B99" w:rsidRDefault="0018058A" w:rsidP="00A02B9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AF6370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lastRenderedPageBreak/>
        <w:t xml:space="preserve">(๓)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กลุ่มงานพันธกรณีและมาตรฐานสิทธิมนุษยชนระหว่างประเทศ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 มีหน้าที่และอำนาจ ดังนี้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 xml:space="preserve">(ก) </w:t>
      </w:r>
      <w:r w:rsidRPr="00A02B99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ศึกษาและวิเคราะห์พันธกรณีและมาตรฐานสิทธิมนุษยชนระหว่างประเทศในประเด็นต่าง ๆ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 เพื่อสนับสนุนการปฏิบัติงานของคณะกรรมการสิทธิมนุษยชนแห่งชาติและสำนักงานคณะกรรมการ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สิทธิมนุษยชนแห่งชาติ</w:t>
      </w:r>
    </w:p>
    <w:p w:rsidR="00AF6370" w:rsidRPr="0018058A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6"/>
          <w:sz w:val="34"/>
          <w:szCs w:val="34"/>
        </w:rPr>
      </w:pPr>
      <w:r w:rsidRPr="0018058A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 xml:space="preserve">(ข) </w:t>
      </w:r>
      <w:r w:rsidRPr="0018058A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ศึกษาและวิเคราะห์ข้อมูล เพื่อให้ข้อเสนอแนะในการเข้าเป็นภาคีสนธิสัญญาด้านสิทธิมนุษยชน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(ค)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ศึกษาและวิเคราะห์ข้อมูล เพื่อประโยชน์ในการจัดทำรายงาน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คู่ขนานการปฏิบัติตามสนธิสัญญาระหว่างประเทศด้านสิทธิมนุษยชนที่ประเทศไทยเป็นภาคี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(ง)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ประสานงานและเตรียมการสำหรับการประชุม หรือการพบหารือทั่วไปกับบุคคลหรือผู้แทนองค์กรจากต่างประเทศที่เกี่ยวกับงานในความรับผิดชอบ รวมทั้งการจัดทำข้อมูลประกอบการประชุมหรือการพบหารือ และการสรุปผล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(จ)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ศึกษาและเผยแพร่พันธกรณีและมาตรฐานสิทธิมนุษยชนระหว่างประเทศต่าง ๆ ตลอดจนกลไกในการดำเนินงาน เพื่อเป็นประโยชน์การส่งเสริมและคุ้มครองสิทธิมนุษยชนภายในประเทศ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(ฉ)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ประสานกับกลไกของสหประชาชาติ กลไกระดับภูมิภาค และหน่วยงานของรัฐในการให้ข้อมูล ความเห็น และข้อเสนอแนะเกี่ยวกับแนวทางการปฏิบัติตามพันธกรณีและมาตรฐานสิทธิมนุษยชนระหว่างประเทศ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18058A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 xml:space="preserve">(ช) </w:t>
      </w:r>
      <w:r w:rsidRPr="0018058A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ประสานงานเกี่ยวกับข้อร้องเรียนจากบุคคลหรือองค์กรจากต่างประเทศเกี่ยวกับการส่งเสริม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หรือคุ้มครองสิทธิมนุษยชน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(ซ)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จัดทำร่างหนังสือโต้ตอบทั่วไป อำนวยการแปลหรือสรุปเอกสารสำคัญ จัดล่ามแปลภาษา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ในงานของคณะกรรมการสิทธิมนุษยชนแห่งชาติและสำนักงานคณะกรรมการสิทธิมนุษยชนแห่งชาติ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(ฌ)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P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F6370" w:rsidRPr="00A02B99" w:rsidRDefault="00AF6370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pacing w:val="-8"/>
          <w:sz w:val="56"/>
          <w:szCs w:val="56"/>
          <w:cs/>
        </w:rPr>
        <w:t>9</w:t>
      </w:r>
      <w:r w:rsidRPr="00A02B99">
        <w:rPr>
          <w:rFonts w:ascii="TH SarabunIT๙" w:hAnsi="TH SarabunIT๙" w:cs="TH SarabunIT๙" w:hint="cs"/>
          <w:spacing w:val="-8"/>
          <w:sz w:val="56"/>
          <w:szCs w:val="56"/>
          <w:cs/>
        </w:rPr>
        <w:t xml:space="preserve">. </w:t>
      </w:r>
      <w:r w:rsidRPr="00A02B99">
        <w:rPr>
          <w:rFonts w:ascii="TH SarabunIT๙" w:hAnsi="TH SarabunIT๙" w:cs="TH SarabunIT๙"/>
          <w:spacing w:val="-4"/>
          <w:sz w:val="56"/>
          <w:szCs w:val="56"/>
          <w:cs/>
        </w:rPr>
        <w:t>สำนักกฎหมาย</w:t>
      </w: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Pr="00A02B99" w:rsidRDefault="00A02B9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ข้อ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9 </w:t>
      </w:r>
      <w:r w:rsidRPr="00A02B99">
        <w:rPr>
          <w:rFonts w:ascii="TH SarabunIT๙" w:hAnsi="TH SarabunIT๙" w:cs="TH SarabunIT๙"/>
          <w:sz w:val="34"/>
          <w:szCs w:val="34"/>
          <w:cs/>
        </w:rPr>
        <w:t>สำนักกฎหมาย แบ่งงานภายในออกเป็น ๑ ฝ่าย</w:t>
      </w:r>
      <w:r w:rsidRPr="00A02B99">
        <w:rPr>
          <w:rFonts w:ascii="TH SarabunIT๙" w:hAnsi="TH SarabunIT๙" w:cs="TH SarabunIT๙"/>
          <w:sz w:val="34"/>
          <w:szCs w:val="34"/>
        </w:rPr>
        <w:t xml:space="preserve"> 3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กลุ่มงาน ดังนี้</w:t>
      </w:r>
    </w:p>
    <w:p w:rsidR="00AF6370" w:rsidRPr="00A02B99" w:rsidRDefault="00AF6370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(๑)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ฝ่ายช่วยอำนวยการ มีหน้าที่และอำนาจ ดังนี้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และติดต่อนัดหมายที่เป็นภารกิจของสำนักกฎหมาย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ของสำนักกฎหมาย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กำหนดวาระการประชุม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(๒)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กลุ่มงานเสนอแนะการแก้ไขปรับปรุงกฎหมาย ๑ รับผิดชอบงานเสนอแนะและแก้ไขปรับปรุงกฎหมายให้สอดคล้องกับหลักสิทธิมนุษยชนด้านสิทธิทางเศรษฐกิจ สังคม และวัฒนธรรม รวมถึง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br/>
        <w:t>สิทธิของประชากรกลุ่มเฉพาะ มีหน้าที่และอำนาจ ดังนี้</w:t>
      </w:r>
    </w:p>
    <w:p w:rsidR="00AF6370" w:rsidRPr="00A02B99" w:rsidRDefault="00AF6370" w:rsidP="00722A09">
      <w:pPr>
        <w:tabs>
          <w:tab w:val="left" w:pos="1701"/>
        </w:tabs>
        <w:spacing w:after="0"/>
        <w:ind w:left="34" w:firstLine="817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ติดตาม เฝ้าระวัง ศึกษาและให้ความเห็นเกี่ยวกับบทบัญญัติของกฎหมาย กฎระเบียบ คำสั่งทางปกครอง มาตรการส่งเสริมและคุ้มครองสิทธิมนุษยชน นโยบายและแผนงานต่าง ๆ ที่อาจมีผลกระทบด้านสิทธิมนุษยชน หรือไม่สอดคล้องกับรัฐธรรมนูญ กฎหมาย หรือหนังสือสัญญาเกี่ยวกับสิทธิมนุษยชน ที่ประเทศไทยเป็นภาคีและมีพันธกรณีที่จะต้องปฏิบัติตาม</w:t>
      </w:r>
    </w:p>
    <w:p w:rsidR="00AF6370" w:rsidRPr="00A02B99" w:rsidRDefault="00AF6370" w:rsidP="00722A09">
      <w:pPr>
        <w:tabs>
          <w:tab w:val="left" w:pos="1701"/>
        </w:tabs>
        <w:spacing w:after="0"/>
        <w:ind w:left="34" w:firstLine="817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ศึกษาบทบัญญัติของกฎหมายหรือร่างกฎหมาย ตรวจสอบข้อกฎหมาย ศึกษาและประมวลความเห็นของคณะกรรมการสิทธิมนุษยชนแห่งชาติที่เคยมี หรือความเห็นของบุคคลต่าง ๆ ตามที่จำเป็น เพื่อประกอบการวิเคราะห์และจัดทำเป็นความเห็นเสนอต่อคณะกรรมการสิทธิมนุษยชนแห่งชาติ</w:t>
      </w:r>
    </w:p>
    <w:p w:rsidR="00AF6370" w:rsidRPr="00A02B99" w:rsidRDefault="00AF6370" w:rsidP="00722A09">
      <w:pPr>
        <w:tabs>
          <w:tab w:val="left" w:pos="1701"/>
        </w:tabs>
        <w:spacing w:after="0"/>
        <w:ind w:left="34" w:firstLine="817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ศึกษาและจัดทำความเห็นเสนอต่อคณะกรรมการสิทธิมนุษยชนแห่งชาติเกี่ยวกับบทบัญญัติของกฎหมาย กฎ ระเบียบ หรือคำสั่งทางปกครองที่เป็นการละเมิดสิทธิมนุษยชน และมีปัญหาความชอบด้วยรัฐธรรมนูญ</w:t>
      </w:r>
    </w:p>
    <w:p w:rsidR="00AF6370" w:rsidRPr="00A02B99" w:rsidRDefault="00AF6370" w:rsidP="00722A09">
      <w:pPr>
        <w:tabs>
          <w:tab w:val="left" w:pos="1701"/>
        </w:tabs>
        <w:spacing w:after="0"/>
        <w:ind w:left="34" w:firstLine="817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ศึกษา ค้นคว้าและวิเคราะห์ในการเสนอแนะมาตรการหรือแนวทางในการส่งเสริมและคุ้มครองสิทธิมนุษยชนต่อรัฐสภา คณะรัฐมนตรี และหน่วยงานที่เกี่ยวข้อง รวมทั้งการแก้ไข ปรับปรุงกฎหมาย กฎ ระเบียบ หรือคำสั่งใด ๆ เพื่อให้สอดคล้องกับหลักสิทธิมนุษยชน</w:t>
      </w:r>
    </w:p>
    <w:p w:rsidR="00AF6370" w:rsidRPr="00A02B99" w:rsidRDefault="00AF6370" w:rsidP="00722A09">
      <w:pPr>
        <w:tabs>
          <w:tab w:val="left" w:pos="1701"/>
        </w:tabs>
        <w:spacing w:after="0"/>
        <w:ind w:left="34" w:firstLine="817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ดำเนินการเกี่ยวกับความช่วยเหลือและความร่วมมือทางวิชาการกับองค์กรหรือหน่วยงาน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ที่เกี่ยวข้อง</w:t>
      </w:r>
    </w:p>
    <w:p w:rsidR="00AF6370" w:rsidRPr="00A02B99" w:rsidRDefault="00AF6370" w:rsidP="00722A09">
      <w:pPr>
        <w:tabs>
          <w:tab w:val="left" w:pos="1701"/>
        </w:tabs>
        <w:spacing w:after="0"/>
        <w:ind w:left="34" w:firstLine="817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ดำเนินการเกี่ยวกับการศึกษา ค้นคว้า จัดทำเอกสาร บทความทางวิชาการซึ่งเกี่ยวกับงานกฎหมายและอื่น ๆ เพื่อเผยแพร่ความรู้ด้านกฎหมายและสิทธิมนุษยชน ให้แก่หน่วยงานของรัฐ ภาคเอกชน ชุมชน ท้องถิ่น ภาคประชาสังคม ประชาชน และสื่อมวลชน</w:t>
      </w:r>
    </w:p>
    <w:p w:rsidR="00AF6370" w:rsidRPr="00A02B99" w:rsidRDefault="00AF6370" w:rsidP="00722A09">
      <w:pPr>
        <w:tabs>
          <w:tab w:val="left" w:pos="1701"/>
        </w:tabs>
        <w:spacing w:after="0"/>
        <w:ind w:left="34" w:firstLine="817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ช) ให้คำปรึกษา คำแนะนำ ตอบข้อหารือทางกฎหมายในประเด็นเกี่ยวกับสิทธิมนุษยชน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แก่ส่วนราชการ หน่วยงานอื่นและประชาชน</w:t>
      </w:r>
    </w:p>
    <w:p w:rsidR="00AF6370" w:rsidRPr="00A02B99" w:rsidRDefault="00AF6370" w:rsidP="00722A09">
      <w:pPr>
        <w:tabs>
          <w:tab w:val="left" w:pos="1701"/>
        </w:tabs>
        <w:spacing w:after="0"/>
        <w:ind w:left="34" w:firstLine="817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ซ)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AF6370" w:rsidRPr="00A02B99" w:rsidRDefault="00AF6370" w:rsidP="00722A09">
      <w:pPr>
        <w:tabs>
          <w:tab w:val="left" w:pos="1701"/>
        </w:tabs>
        <w:spacing w:after="0"/>
        <w:ind w:left="34" w:firstLine="392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>(</w:t>
      </w:r>
      <w:r w:rsidR="00722A09" w:rsidRPr="00A02B99">
        <w:rPr>
          <w:rFonts w:ascii="TH SarabunIT๙" w:eastAsia="Calibri" w:hAnsi="TH SarabunIT๙" w:cs="TH SarabunIT๙" w:hint="cs"/>
          <w:sz w:val="34"/>
          <w:szCs w:val="34"/>
          <w:cs/>
        </w:rPr>
        <w:t>๓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)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กลุ่มงานเสนอแนะการแก้ไขปรับปรุงกฎหมาย 2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รับผิดชอบงานเสนอแนะและแก้ไขปรับปรุงกฎหมายให้สอดคล้องกับหลักสิทธิมนุษยชน ด้านสิทธิพลเมืองและสิทธิทางการเมือง มีหน้าที่และอำนาจ ดังนี้</w:t>
      </w:r>
      <w:r w:rsidRPr="00A02B99">
        <w:rPr>
          <w:rFonts w:ascii="TH SarabunIT๙" w:eastAsia="Calibri" w:hAnsi="TH SarabunIT๙" w:cs="TH SarabunIT๙"/>
          <w:sz w:val="34"/>
          <w:szCs w:val="34"/>
        </w:rPr>
        <w:t xml:space="preserve"> 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lastRenderedPageBreak/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ติดตาม เฝ้าระวัง ศึกษาและให้ความเห็นเกี่ยวกับบทบัญญัติของกฎหมาย กฎระเบียบ คำสั่งทางปกครอง มาตรการส่งเสริมและคุ้มครองสิทธิมนุษยชน นโยบายและแผนงานต่าง ๆ ที่อาจมีผลกระทบด้านสิทธิมนุษยชน หรือไม่สอดคล้องกับรัฐธรรมนูญ กฎหมาย หรือหนังสือสัญญาเกี่ยวกับ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สิทธิมนุษยชน ที่ประเทศไทยเป็นภาคีและมีพันธกรณีที่จะต้องปฏิบัติตาม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ศึกษาบทบัญญัติของกฎหมายหรือร่างกฎหมาย ตรวจสอบข้อกฎหมาย ศึกษาและประมวลความเห็นของคณะกรรมการสิทธิมนุษยชนแห่งชาติที่เคยมี หรือความเห็นของบุคคลต่าง ๆ ตามที่จำเป็น เพื่อประกอบการวิเคราะห์และจัดทำเป็นความเห็นเสนอต่อคณะกรรมการสิทธิมนุษยชนแห่งชาติ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ศึกษาและจัดทำความเห็นเสนอต่อคณะกรรมการสิทธิมนุษยชนแห่งชาติเกี่ยวกับบทบัญญัติของกฎหมาย กฎ ระเบียบ หรือคำสั่งทางปกครองที่เป็นการละเมิดสิทธิมนุษยชน และมีปัญหาความชอบด้วยรัฐธรรมนูญ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ศึกษา ค้นคว้าและวิเคราะห์ในการเสนอแนะมาตรการหรือแนวทางในการส่งเสริมและคุ้มครองสิทธิมนุษยชนต่อรัฐสภา คณะรัฐมนตรี และหน่วยงานที่เกี่ยวข้อง รวมทั้งการแก้ไข ปรับปรุงกฎหมาย กฎ ระเบียบ หรือคำสั่งใด ๆ เพื่อให้สอดคล้องกับหลักสิทธิมนุษยชน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ดำเนินการเกี่ยวกับความช่วยเหลือและความร่วมมือทางวิชาการกับองค์กรหรือหน่วยงาน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ที่เกี่ยวข้อง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ดำเนินการเกี่ยวกับการศึกษา ค้นคว้า จัดทำเอกสาร บทความทางวิชาการซึ่งเกี่ยวกับงานกฎหมายและอื่น ๆ เพื่อเผยแพร่ความรู้ด้านกฎหมายและสิทธิมนุษยชน ให้แก่หน่วยงานของรัฐ ภาคเอกชน ชุมชน ท้องถิ่น ภาคประชาสังคม ประชาชน และสื่อมวลชน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ช) ให้คำปรึกษา คำแนะนำ ตอบข้อหารือทางกฎหมายในประเด็นเกี่ยวกับสิทธิมนุษยชน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แก่ส่วนราชการ หน่วยงานอื่นและประชาชน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ซ)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AF6370" w:rsidRPr="00A02B99" w:rsidRDefault="00722A09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(๔)  </w:t>
      </w:r>
      <w:r w:rsidR="00AF6370"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กลุ่มงานนิติการ</w:t>
      </w:r>
      <w:r w:rsidR="00AF6370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="00AF6370" w:rsidRPr="00A02B99">
        <w:rPr>
          <w:rFonts w:ascii="TH SarabunIT๙" w:eastAsia="Calibri" w:hAnsi="TH SarabunIT๙" w:cs="TH SarabunIT๙"/>
          <w:sz w:val="34"/>
          <w:szCs w:val="34"/>
          <w:cs/>
        </w:rPr>
        <w:t>มีหน้าที่และอำนาจ ดังนี้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เสนอความเห็นด้านกฎหมายเพื่อประกอบการพิจารณาของคณะกรรมการสิทธิมนุษยชนแห่งชาติและสำนักงานคณะกรรมการสิทธิมนุษยชนแห่งชาติ ในเรื่องและปัญหาต่าง</w:t>
      </w:r>
      <w:r w:rsidR="00722A09"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ๆ เกี่ยวกับกฎหมาย กฎ ระเบียบ ข้อบังคับ ประกาศ และคำสั่งในการปฏิบัติหน้าที่ รวมทั้ง กฎ ข้อบังคับ หลักเกณฑ์หรือเงื่อนไข</w:t>
      </w:r>
      <w:r w:rsidRPr="00A02B99">
        <w:rPr>
          <w:rFonts w:ascii="TH SarabunIT๙" w:hAnsi="TH SarabunIT๙" w:cs="TH SarabunIT๙"/>
          <w:spacing w:val="-4"/>
          <w:sz w:val="34"/>
          <w:szCs w:val="34"/>
          <w:cs/>
        </w:rPr>
        <w:t>การรับเรื่องกรณีเกี่ยวกับการละเมิดสิทธิมนุษยชนจากผู้ตรวจการแผ่นดินและการส่งเรื่องไปยังผู้ตรวจการแผ่นดิน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รวบรวม ประมวลข้อมูล ศึกษา วิเคราะห์ และกลั่นกรองในเรื่องและปัญหาต่าง ๆ เพื่อเป็นข้อมูลประกอบการพิจารณาดำเนินการของคณะกรรมการสิทธิมนุษยชนแห่งชาติและสำนักงาน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ดำเนินการเกี่ยวกับงานนิติกรรมสัญญา และดำเนินการตามกฎหมายว่าด้วยความรับผิด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ทางละเมิดของเจ้าหน้าที่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ดำเนินการจัดทำร่างกฎหมาย กฎ ระเบียบ ข้อบังคับ และประกาศของคณะกรรมการ</w:t>
      </w:r>
      <w:r w:rsidR="00EF76BD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สิทธิมนุษยชนแห่งชาติและสำนักงานคณะกรรมการสิทธิมนุษยชนแห่งชาติ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วิเคราะห์กฎหมาย ให้คำปรึกษา ความเห็นทางกฎหมาย ตีความ และวินิจฉัยข้อกฎหมาย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ให้คำปรึกษา คำแนะนำ และตอบข้อหารือทางกฎหมายแก่ส่วนราชการ หน่วยงานอื่นและประชาชน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lastRenderedPageBreak/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ช) จัดระบบงาน พร้อมสารบัญกฎหมาย กฎ ระเบียบ ข้อบังคับ และประกาศของคณะกรรมการสิทธิมนุษยชนแห่งชาติและสำนักงานคณะกรรมการสิทธิมนุษยชนแห่งชาติ พร้อมปรับปรุงแก้ไขให้ทันสมัย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ซ) ดำเนินการเกี่ยวกับคดีที่คณะกรรมการสิทธิมนุษยชนแห่งชาติ สำนักงานคณะกรรมการสิทธิมนุษยชนแห่งชาติ ประธานกรรมการสิทธิมนุษยชนแห่งชาติ กรรมการสิทธิมนุษยชนแห่งชาติ ข้าราชการ หรือเจ้าหน้าที่ของสำนักงานคณะกรรมการสิทธิมนุษยชนแห่งชาติ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รวมทั้งผู้ที่เคยดำรงตำแหน่งดังกล่าว</w:t>
      </w:r>
      <w:r w:rsidRPr="00A02B99">
        <w:rPr>
          <w:rFonts w:ascii="TH SarabunIT๙" w:hAnsi="TH SarabunIT๙" w:cs="TH SarabunIT๙"/>
          <w:sz w:val="34"/>
          <w:szCs w:val="34"/>
          <w:cs/>
        </w:rPr>
        <w:t>เป็นคู่กรณีในคดีที่เกิดจากการปฏิบัติหน้าที่และอยู่ในเขตอำนาจของศาลปกครองและศาลยุติธรรม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ฌ)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AF6370" w:rsidRPr="00A02B99" w:rsidRDefault="00AF6370" w:rsidP="00722A09">
      <w:pPr>
        <w:tabs>
          <w:tab w:val="left" w:pos="1701"/>
        </w:tabs>
        <w:spacing w:after="0"/>
        <w:ind w:firstLine="12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  <w:tab w:val="left" w:pos="1701"/>
        </w:tabs>
        <w:spacing w:after="0"/>
        <w:ind w:firstLine="1242"/>
        <w:jc w:val="center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Pr="00722A0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722A09">
        <w:rPr>
          <w:rFonts w:ascii="TH SarabunIT๙" w:hAnsi="TH SarabunIT๙" w:cs="TH SarabunIT๙"/>
          <w:sz w:val="56"/>
          <w:szCs w:val="56"/>
          <w:cs/>
        </w:rPr>
        <w:t>10</w:t>
      </w:r>
      <w:r w:rsidRPr="00722A09">
        <w:rPr>
          <w:rFonts w:ascii="TH SarabunIT๙" w:hAnsi="TH SarabunIT๙" w:cs="TH SarabunIT๙" w:hint="cs"/>
          <w:sz w:val="56"/>
          <w:szCs w:val="56"/>
          <w:cs/>
        </w:rPr>
        <w:t xml:space="preserve">. </w:t>
      </w:r>
      <w:r w:rsidRPr="00722A09">
        <w:rPr>
          <w:rFonts w:ascii="TH SarabunIT๙" w:hAnsi="TH SarabunIT๙" w:cs="TH SarabunIT๙"/>
          <w:sz w:val="56"/>
          <w:szCs w:val="56"/>
          <w:cs/>
        </w:rPr>
        <w:t>สำนักดิจิทัลสิทธิมนุษยชน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A02B9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ข้อ 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>10</w:t>
      </w:r>
      <w:r w:rsidRPr="00722A09">
        <w:rPr>
          <w:rFonts w:ascii="TH SarabunIT๙" w:hAnsi="TH SarabunIT๙" w:cs="TH SarabunIT๙"/>
          <w:sz w:val="34"/>
          <w:szCs w:val="34"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สำนักดิจิทัลสิทธิมนุษยชน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แบ่งงานภายในออกเป็น ๑ ฝ่าย</w:t>
      </w:r>
      <w:r w:rsidRPr="00722A09">
        <w:rPr>
          <w:rFonts w:ascii="TH SarabunIT๙" w:hAnsi="TH SarabunIT๙" w:cs="TH SarabunIT๙"/>
          <w:sz w:val="34"/>
          <w:szCs w:val="34"/>
        </w:rPr>
        <w:t xml:space="preserve"> 3 </w:t>
      </w:r>
      <w:r w:rsidRPr="00722A09">
        <w:rPr>
          <w:rFonts w:ascii="TH SarabunIT๙" w:hAnsi="TH SarabunIT๙" w:cs="TH SarabunIT๙"/>
          <w:sz w:val="34"/>
          <w:szCs w:val="34"/>
          <w:cs/>
        </w:rPr>
        <w:t>กลุ่มงาน ดังนี้</w:t>
      </w:r>
    </w:p>
    <w:p w:rsidR="00722A09" w:rsidRPr="00722A0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(๑)  </w:t>
      </w:r>
      <w:r w:rsidRPr="00722A09">
        <w:rPr>
          <w:rFonts w:ascii="TH SarabunIT๙" w:eastAsia="Calibri" w:hAnsi="TH SarabunIT๙" w:cs="TH SarabunIT๙"/>
          <w:sz w:val="34"/>
          <w:szCs w:val="34"/>
          <w:cs/>
        </w:rPr>
        <w:t>ฝ่ายช่วยอำนวยการ มีหน้าที่และอำนาจ ดังนี้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และติดต่อนัดหมายที่เป็นภารกิจของสำนักดิจิทัลสิทธิมนุษยชน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ของสำนักดิจิทัลสิทธิมนุษยชน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ค) กำหนดวาระการประชุม จัดเตรียมการประชุมและจัดทำเอกสารที่เกี่ยวข้องจัดทำบันทึกรายงานการประชุมและรายงานอื่น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722A0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(๒)  </w:t>
      </w:r>
      <w:r w:rsidRPr="00722A09">
        <w:rPr>
          <w:rFonts w:ascii="TH SarabunIT๙" w:eastAsia="Calibri" w:hAnsi="TH SarabunIT๙" w:cs="TH SarabunIT๙"/>
          <w:sz w:val="34"/>
          <w:szCs w:val="34"/>
          <w:cs/>
        </w:rPr>
        <w:t>กลุ่มงานพัฒนาระบบสารสนเทศและฐานข้อมูล มีหน้าที่และอำนาจ ดังนี้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ก) วางแผนและกำหนดแนวทางเพื่อพัฒนาระบบเทคโนโลยีสารสนเทศและการสื่อสาร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ข) จัดทำแผนแม่บทและแผนปฏิบัติการประจำปีด้านเทคโนโลยีสารสนเทศให้สอดคล้องกับมาตรฐานกลาง นโยบายเทคโนโลยีสารสนเทศและการสื่อสารของประเทศ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22A09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ค) พัฒนาโปรแกรมและระบบเทคโนโลยีสารสนเทศทั้งการบริหารภายในองค์กรและการบริหา</w:t>
      </w:r>
      <w:r w:rsidRPr="00722A09">
        <w:rPr>
          <w:rFonts w:ascii="TH SarabunIT๙" w:hAnsi="TH SarabunIT๙" w:cs="TH SarabunIT๙"/>
          <w:sz w:val="34"/>
          <w:szCs w:val="34"/>
          <w:cs/>
        </w:rPr>
        <w:t>รเว็บไซต์ขององค์กร</w:t>
      </w:r>
      <w:r w:rsidRPr="00722A09">
        <w:rPr>
          <w:rFonts w:ascii="TH SarabunIT๙" w:hAnsi="TH SarabunIT๙" w:cs="TH SarabunIT๙"/>
          <w:sz w:val="34"/>
          <w:szCs w:val="34"/>
        </w:rPr>
        <w:t xml:space="preserve"> 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>ร่วมกับหน่วยงานอื่นที่เกี่ยวข้อง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ง) ให้คำปรึกษา แนะนำ และช่วยเหลืองานดิจิทัลและโปรแกรมการทำงานใหม่ ๆ ขององค์กร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จ) ร่วมปฏิบัติงานหรือสนับสนุนการปฏิบัติงานของหน่วยงานอื่นที่เกี่ยวข้องหรือตามที่ได้รับมอบหมาย </w:t>
      </w:r>
    </w:p>
    <w:p w:rsidR="00722A09" w:rsidRPr="00722A0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(๓)  </w:t>
      </w:r>
      <w:r w:rsidRPr="00722A09">
        <w:rPr>
          <w:rFonts w:ascii="TH SarabunIT๙" w:eastAsia="Calibri" w:hAnsi="TH SarabunIT๙" w:cs="TH SarabunIT๙"/>
          <w:sz w:val="34"/>
          <w:szCs w:val="34"/>
          <w:cs/>
        </w:rPr>
        <w:t>กลุ่มงานคอมพิวเตอร์และระบบเครือข่าย มีหน้าที่และอำนาจ ดังนี้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ก) ดูแลเครื่องคอมพิวเตอร์และพัฒนาระบบเครือข่ายสารสนเทศ เพื่อใช้ในการบริหารงานและให้บริการในสำนักงานคณะกรรมการสิทธิมนุษยชนแห่งชาติ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ข) ดำเนินการบริหารจัดการระบบเทคโนโลยีสารสนเทศ ข้อมูลสารสนเทศ และระบบเครือข่า</w:t>
      </w:r>
      <w:r w:rsidRPr="00722A09">
        <w:rPr>
          <w:rFonts w:ascii="TH SarabunIT๙" w:hAnsi="TH SarabunIT๙" w:cs="TH SarabunIT๙"/>
          <w:sz w:val="34"/>
          <w:szCs w:val="34"/>
          <w:cs/>
        </w:rPr>
        <w:t>ยสื่อสารสารสนเทศ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ค) พัฒนาและตรวจสอบระบบการรักษาความปลอดภัยด้านดิจิทัลขององค์กร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ง) ให้คำปรึกษา แนะนำ และช่วยเหลืองานด้านเทคโนโลยีสารสนเทศและการสื่อสาร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>ผ่านระบบดิจิทัล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จ) ร่วมปฏิบัติงานหรือสนับสนุนการปฏิบัติงานของหน่วยงานอื่นที่เกี่ยวข้องหรือตามที่ได้รับมอบหมาย </w:t>
      </w:r>
    </w:p>
    <w:p w:rsidR="00722A09" w:rsidRPr="00722A0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(๔)  </w:t>
      </w:r>
      <w:r w:rsidRPr="00722A09">
        <w:rPr>
          <w:rFonts w:ascii="TH SarabunIT๙" w:eastAsia="Calibri" w:hAnsi="TH SarabunIT๙" w:cs="TH SarabunIT๙"/>
          <w:sz w:val="34"/>
          <w:szCs w:val="34"/>
          <w:cs/>
        </w:rPr>
        <w:t>กลุ่มงานสารสนเทศ มีหน้าที่และอำนาจ ดังนี้</w:t>
      </w:r>
    </w:p>
    <w:p w:rsidR="00722A09" w:rsidRPr="00722A09" w:rsidRDefault="00722A09" w:rsidP="0018058A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ก) รวบรวม ประมวลข้อมูลรายงานการตรวจสอบหรือพิจารณาด้านสิทธิมนุษยชน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เอกสารทางวิชาการเกี่ยวกับงานสิทธิมนุษยชน ตำรา รายงานการศึกษาวิจัย บทความ คำพิพากษาของศาล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>คำ</w:t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วินิจฉัยขององค์กรต่าง ๆ ตามกฎหมาย และเอกสารอื่น ๆ และจัดทำเป็นฐานข้อมูลในระบบสารสนเทศ</w:t>
      </w:r>
      <w:r w:rsidRPr="00722A09">
        <w:rPr>
          <w:rFonts w:ascii="TH SarabunIT๙" w:hAnsi="TH SarabunIT๙" w:cs="TH SarabunIT๙"/>
          <w:sz w:val="34"/>
          <w:szCs w:val="34"/>
          <w:cs/>
        </w:rPr>
        <w:t>ให้เหมาะสมแก่สภาพการใช้ประโยชน์ทั้งภายในส่วนราชการและให้บริการ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ดำเนินการเกี่ยวกับงานห้องสมุด จดหมายเหตุ และงานบริหารจัดการเอกสารต่าง ๆ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ค) พัฒนาระบบฐานข้อมูล รวมทั้งเป็นศูนย์บริการข้อมูลและสารสนเทศด้านสิทธิมนุษยชน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>ง</w:t>
      </w:r>
      <w:r w:rsidRPr="00722A09">
        <w:rPr>
          <w:rFonts w:ascii="TH SarabunIT๙" w:hAnsi="TH SarabunIT๙" w:cs="TH SarabunIT๙"/>
          <w:sz w:val="34"/>
          <w:szCs w:val="34"/>
          <w:cs/>
        </w:rPr>
        <w:t>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A02B99" w:rsidRDefault="00722A0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Default="00722A0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058A" w:rsidRPr="00722A09" w:rsidRDefault="0018058A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22A09">
        <w:rPr>
          <w:rFonts w:ascii="TH SarabunIT๙" w:hAnsi="TH SarabunIT๙" w:cs="TH SarabunIT๙"/>
          <w:spacing w:val="-8"/>
          <w:sz w:val="56"/>
          <w:szCs w:val="56"/>
          <w:cs/>
        </w:rPr>
        <w:t>1</w:t>
      </w:r>
      <w:r w:rsidRPr="00722A09">
        <w:rPr>
          <w:rFonts w:ascii="TH SarabunIT๙" w:hAnsi="TH SarabunIT๙" w:cs="TH SarabunIT๙" w:hint="cs"/>
          <w:spacing w:val="-8"/>
          <w:sz w:val="56"/>
          <w:szCs w:val="56"/>
          <w:cs/>
        </w:rPr>
        <w:t>1.</w:t>
      </w:r>
      <w:r w:rsidRPr="00722A09">
        <w:rPr>
          <w:rFonts w:ascii="TH SarabunIT๙" w:hAnsi="TH SarabunIT๙" w:cs="TH SarabunIT๙" w:hint="cs"/>
          <w:spacing w:val="-4"/>
          <w:sz w:val="56"/>
          <w:szCs w:val="56"/>
          <w:cs/>
        </w:rPr>
        <w:t xml:space="preserve"> หน่วยตรวจสอบภายใน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ข้อ 11 </w:t>
      </w:r>
      <w:r w:rsidRPr="00722A09">
        <w:rPr>
          <w:rFonts w:ascii="TH SarabunIT๙" w:hAnsi="TH SarabunIT๙" w:cs="TH SarabunIT๙"/>
          <w:sz w:val="34"/>
          <w:szCs w:val="34"/>
          <w:cs/>
        </w:rPr>
        <w:t>หน่วยตรวจสอบภายใน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มีหน้าที่และอำนาจ ดังต่อไปนี้</w:t>
      </w:r>
    </w:p>
    <w:p w:rsidR="00722A09" w:rsidRPr="00722A09" w:rsidRDefault="00722A09" w:rsidP="0018058A">
      <w:pPr>
        <w:tabs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(1) กำหนดเป้าหมาย ทิศทาง ภารกิจงานตรวจสอบภายใน เพื่อสนับสนุนการบริหารงาน และการดำเนินงานด้านต่าง ๆ ของสำนักงานคณะกรรมการสิทธิมนุษยชนแห่งชาติ โดยให้สอดคล้องกับนโยบายของคณะกรรมการสิทธิมนุษยชนแห่งชาติ และคณะกรรมการตรวจสอบหรือคณะกรรมการอื่นใด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>ที่ปฏิบัติงานในลักษณะเดียวกัน โดยคำนึงถึงการกำกับดูแลที่ดี ความมีประสิทธิภาพของกิจกรรม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การบริหารความเสี่ยงและความเพียงพอของการควบคุมภายใน </w:t>
      </w:r>
    </w:p>
    <w:p w:rsidR="00722A09" w:rsidRPr="00722A09" w:rsidRDefault="00722A09" w:rsidP="0018058A">
      <w:pPr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(2) กำหนดกฎบัตรไว้เป็นลายลักษณ์อักษรและเสนอคณะกรรมการตรวจสอบ เพื่อพิจารณาให้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ความเห็นชอบและเผยแพร่หน่วยรับตรวจทราบ รวมทั้งมีการสอบทานความเหมาะสมของกฎบัตรอย่างน้อย</w:t>
      </w:r>
      <w:r w:rsidRPr="00722A09">
        <w:rPr>
          <w:rFonts w:ascii="TH SarabunIT๙" w:hAnsi="TH SarabunIT๙" w:cs="TH SarabunIT๙"/>
          <w:sz w:val="34"/>
          <w:szCs w:val="34"/>
          <w:cs/>
        </w:rPr>
        <w:t>ปีละหนึ่งครั้ง</w:t>
      </w:r>
    </w:p>
    <w:p w:rsidR="00722A09" w:rsidRPr="00722A09" w:rsidRDefault="00722A09" w:rsidP="00722A09">
      <w:pPr>
        <w:tabs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 xml:space="preserve">(3) จัดให้มีการประกันคุณภาพงานตรวจสอบภายในทั้งภายในและภายนอกตามรูปแบบและวิธีการที่กรมบัญชีกลางกำหนด </w:t>
      </w:r>
    </w:p>
    <w:p w:rsidR="00722A09" w:rsidRPr="00722A09" w:rsidRDefault="00722A09" w:rsidP="00722A09">
      <w:pPr>
        <w:tabs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 xml:space="preserve">(4) จัดทำและเสนอแผนการตรวจสอบประจำปีต่อคณะกรรมการตรวจสอบ เพื่อพิจารณาอนุมัติภายในเดือนสุดท้ายของปีงบประมาณ </w:t>
      </w:r>
    </w:p>
    <w:p w:rsidR="00722A09" w:rsidRPr="00722A09" w:rsidRDefault="00722A09" w:rsidP="00722A09">
      <w:pPr>
        <w:tabs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(5) ปฏิบัติงานตรวจสอบให้เป็นไปตามแผนการตรวจสอบประจำปีที่ได้รับอนุมัติ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(6) จัดทำและเสนอรายงานผลการตรวจสอบต่อคณะกรรมการตรวจสอบ ภายในเวลาอันสมควรและไม่เกินสองเดือนนับจากวันที่ดำเนินการตรวจสอบแล้วเสร็จ กรณีเรื่องที่ตรวจพบเป็นเรื่องที่จะมีผลเสียหายต่อทางราชการให้รายงานผลการตรวจสอบทันที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(7) ติดตามผลการตรวจสอบ เสนอแนะ และให้คำปรึกษาแก่หน่วยรับตรวจ เพื่อให้การปรับปรุงแก้ไข</w:t>
      </w:r>
      <w:r w:rsidRPr="00722A09">
        <w:rPr>
          <w:rFonts w:ascii="TH SarabunIT๙" w:hAnsi="TH SarabunIT๙" w:cs="TH SarabunIT๙"/>
          <w:sz w:val="34"/>
          <w:szCs w:val="34"/>
          <w:cs/>
        </w:rPr>
        <w:t>ของหน่วยรับตรวจเป็นไปตามข้อเสนอแนะในรายงานผลการตรวจสอบ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(๘) ปฏิบัติงานในการให้คำปรึกษาแก่เลขาธิการคณะกรรมการสิทธิมนุษยชนแห่งชาติหน่วยรับตรวจและผู้ที่เกี่ยวข้อง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 xml:space="preserve">(๙) ปฏิบัติงานอื่นที่เกี่ยวข้องกับการตรวจสอบภายในตามที่ได้รับมอบหมายจากคณะกรรมการตรวจสอบและเลขาธิการคณะกรรมการสิทธิมนุษยชนแห่งชาติ  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(1๐</w:t>
      </w:r>
      <w:r w:rsidRPr="00722A09">
        <w:rPr>
          <w:rFonts w:ascii="TH SarabunIT๙" w:hAnsi="TH SarabunIT๙" w:cs="TH SarabunIT๙"/>
          <w:sz w:val="34"/>
          <w:szCs w:val="34"/>
        </w:rPr>
        <w:t xml:space="preserve">) </w:t>
      </w:r>
      <w:r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 หรือตามที่ได้รับมอบหมาย โดยไม่ขัดหรือแย้งต่อจรรยาบรรณและวิชาชีพในการปฏิบัติหน้าที่ในฐานะผู้ตรวจสอบภายใน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Pr="00722A0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722A09">
        <w:rPr>
          <w:rFonts w:ascii="TH SarabunIT๙" w:hAnsi="TH SarabunIT๙" w:cs="TH SarabunIT๙"/>
          <w:sz w:val="56"/>
          <w:szCs w:val="56"/>
          <w:cs/>
        </w:rPr>
        <w:t>1</w:t>
      </w:r>
      <w:r w:rsidRPr="00722A09">
        <w:rPr>
          <w:rFonts w:ascii="TH SarabunIT๙" w:hAnsi="TH SarabunIT๙" w:cs="TH SarabunIT๙" w:hint="cs"/>
          <w:sz w:val="56"/>
          <w:szCs w:val="56"/>
          <w:cs/>
        </w:rPr>
        <w:t xml:space="preserve">2. </w:t>
      </w:r>
      <w:r w:rsidRPr="00722A09">
        <w:rPr>
          <w:rFonts w:ascii="TH SarabunIT๙" w:hAnsi="TH SarabunIT๙" w:cs="TH SarabunIT๙"/>
          <w:sz w:val="56"/>
          <w:szCs w:val="56"/>
          <w:cs/>
        </w:rPr>
        <w:t>สำนักงานคณะกรรมการสิทธิมนุษยชนแห่งชาติ</w:t>
      </w: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22A09">
        <w:rPr>
          <w:rFonts w:ascii="TH SarabunIT๙" w:hAnsi="TH SarabunIT๙" w:cs="TH SarabunIT๙"/>
          <w:sz w:val="56"/>
          <w:szCs w:val="56"/>
          <w:cs/>
        </w:rPr>
        <w:t>พื้นที่ภาคใต้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 w:hint="cs"/>
          <w:sz w:val="34"/>
          <w:szCs w:val="34"/>
          <w:cs/>
        </w:rPr>
        <w:lastRenderedPageBreak/>
        <w:t>ข้อ 12</w:t>
      </w:r>
      <w:r w:rsidRPr="00722A09">
        <w:rPr>
          <w:rFonts w:ascii="TH SarabunIT๙" w:hAnsi="TH SarabunIT๙" w:cs="TH SarabunIT๙"/>
          <w:sz w:val="34"/>
          <w:szCs w:val="34"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สำนักงานคณะกรรมการสิทธิมนุษยชนแห่งชาติพื้นที่ภาคใต้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แบ่งงานภายในออกเป็น ๓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กลุ่มงาน ดังนี้</w:t>
      </w:r>
      <w:r w:rsidRPr="00722A0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722A09" w:rsidRPr="00A02B9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Pr="00722A0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กลุ่มงานบริหารทั่วไป</w:t>
      </w:r>
      <w:r w:rsidRPr="00722A0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  <w:r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  <w:r w:rsidRPr="00722A0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ดำเนินการเกี่ยวกับงานสารบรรณ งานจัดเก็บ ค้นหาเอกสาร งานบริหารทั่วไป งานช่วยอำนวยการและระบบงานอำนวยการต่าง ๆ งานข้อมูล สถิติ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ดำเนินการเกี่ยวกับแผนงบประมาณ แผนปฏิบัติการ การเงิน การบัญชี การพัสดุครุภัณฑ์ 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ดำเนินการเกี่ยวกับงานพระราชพิธี รัฐพิธี </w:t>
      </w:r>
      <w:proofErr w:type="spellStart"/>
      <w:r w:rsidRPr="00722A09">
        <w:rPr>
          <w:rFonts w:ascii="TH SarabunIT๙" w:hAnsi="TH SarabunIT๙" w:cs="TH SarabunIT๙"/>
          <w:sz w:val="34"/>
          <w:szCs w:val="34"/>
          <w:cs/>
        </w:rPr>
        <w:t>ศา</w:t>
      </w:r>
      <w:proofErr w:type="spellEnd"/>
      <w:r w:rsidRPr="00722A09">
        <w:rPr>
          <w:rFonts w:ascii="TH SarabunIT๙" w:hAnsi="TH SarabunIT๙" w:cs="TH SarabunIT๙"/>
          <w:sz w:val="34"/>
          <w:szCs w:val="34"/>
          <w:cs/>
        </w:rPr>
        <w:t>สนพิธี และพิธีการต่าง ๆ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722A09">
        <w:rPr>
          <w:rFonts w:ascii="TH SarabunIT๙" w:hAnsi="TH SarabunIT๙" w:cs="TH SarabunIT๙"/>
          <w:sz w:val="34"/>
          <w:szCs w:val="34"/>
          <w:cs/>
        </w:rPr>
        <w:t>จัดทำวาระการประชุม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ของสำนักงานคณะกรรมการสิทธิมนุษยชนแห่งชาติพื้นที่ภาคใต้</w:t>
      </w:r>
    </w:p>
    <w:p w:rsidR="00722A09" w:rsidRPr="00722A0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A02B9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(๒)  </w:t>
      </w:r>
      <w:r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Pr="00722A09">
        <w:rPr>
          <w:rFonts w:ascii="TH SarabunIT๙" w:hAnsi="TH SarabunIT๙" w:cs="TH SarabunIT๙"/>
          <w:sz w:val="34"/>
          <w:szCs w:val="34"/>
          <w:cs/>
        </w:rPr>
        <w:t>งาน</w:t>
      </w:r>
      <w:r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คุ้มครองสิทธิมนุษยชน มีหน้าที่และอำนาจในพื้นที่รับผิดชอบ ดังนี้</w:t>
      </w:r>
    </w:p>
    <w:p w:rsidR="00722A09" w:rsidRPr="00A02B99" w:rsidRDefault="00722A09" w:rsidP="0018058A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ดำเนินการเกี่ยวกับการรับและกลั่นกรองรับเรื่องร้องเรียน การประสานการคุ้มครอง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>สิทธิมนุษยชน การตรวจสอบการละเมิดสิทธิมนุษยชนและจัดทำร่างรายงานผลการตรวจสอบการละเมิดสิทธิมนุษยชน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>ตามมติ</w:t>
      </w:r>
      <w:r w:rsidRPr="00722A0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 และแจ้งผลการตรวจสอบพร้อมด้วยรายงานผลการตรวจสอบไปยังผู้เกี่ยวข้อง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Pr="00722A09">
        <w:rPr>
          <w:rFonts w:ascii="TH SarabunIT๙" w:hAnsi="TH SarabunIT๙" w:cs="TH SarabunIT๙"/>
          <w:sz w:val="34"/>
          <w:szCs w:val="34"/>
          <w:cs/>
        </w:rPr>
        <w:t>ติดตามผลการดำเนินการ รวมทั้งจัดทำความเห็นและข้อเสนอเกี่ยวกับ ผลการดำเนินการตามมาตรการ แนวทาง และข้อเสนอแนะของคณะกรรมการสิทธิมนุษยชนแห่งชาติ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722A09">
        <w:rPr>
          <w:rFonts w:ascii="TH SarabunIT๙" w:hAnsi="TH SarabunIT๙" w:cs="TH SarabunIT๙"/>
          <w:sz w:val="34"/>
          <w:szCs w:val="34"/>
          <w:cs/>
        </w:rPr>
        <w:t>พิจารณาเสนอความเห็นในกรณีที่มีการโต้แย้งหรือมีการขอให้พิจารณารายงานผลการตรวจสอบการละเมิดสิทธิมนุษยชนใหม่</w:t>
      </w:r>
    </w:p>
    <w:p w:rsidR="00722A09" w:rsidRPr="00722A0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(๓)  </w:t>
      </w:r>
      <w:r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กลุ่มงานส่งเสริมและเฝ้าระวังสถานการณ์สิทธิมนุษยชน มีหน้าที่และอำนาจในพื้นที่รับผิดชอบ ดังนี้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ดำเนินการเกี่ยวกับการส่งเสริมการเคารพสิทธิมนุษยชน การประสานงานและพัฒนาความร่วมมือกับเครือข่ายด้านสิทธิมนุษยชน รวมทั้งการจัดทำฐานข้อมูลเครือข่าย 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สนับสนุนและประสานความร่วมมือกับศูนย์ศึกษาและประสานงานด้านสิทธิมนุษยชน 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ดำเนินการเกี่ยวกับการสื่อสารองค์กรและเผยแพร่ความรู้ด้านสิทธิมนุษยชน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เฝ้าระวังและติดตามสถานการณ์สิทธิมนุษยชน รวมทั้งตรวจสอบข้อมูล ข้อเท็จจริง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เพื่อประกอบการจัดทำรายงานผลการประเมินสถานการณ์ด้านสิทธิมนุษยชนประจำปี และรายกรณีพิเศษ</w:t>
      </w:r>
    </w:p>
    <w:p w:rsidR="00722A09" w:rsidRPr="00722A0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Default="00722A09" w:rsidP="00A02B99">
      <w:pPr>
        <w:tabs>
          <w:tab w:val="left" w:pos="567"/>
        </w:tabs>
        <w:spacing w:after="0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18058A" w:rsidRPr="00722A09" w:rsidRDefault="0018058A" w:rsidP="00A02B9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722A09">
        <w:rPr>
          <w:rFonts w:ascii="TH SarabunIT๙" w:hAnsi="TH SarabunIT๙" w:cs="TH SarabunIT๙"/>
          <w:spacing w:val="-8"/>
          <w:sz w:val="56"/>
          <w:szCs w:val="56"/>
          <w:cs/>
        </w:rPr>
        <w:t>1</w:t>
      </w:r>
      <w:r w:rsidRPr="00722A09">
        <w:rPr>
          <w:rFonts w:ascii="TH SarabunIT๙" w:hAnsi="TH SarabunIT๙" w:cs="TH SarabunIT๙" w:hint="cs"/>
          <w:spacing w:val="-8"/>
          <w:sz w:val="56"/>
          <w:szCs w:val="56"/>
          <w:cs/>
        </w:rPr>
        <w:t xml:space="preserve">3. </w:t>
      </w:r>
      <w:r w:rsidRPr="00722A09">
        <w:rPr>
          <w:rFonts w:ascii="TH SarabunIT๙" w:hAnsi="TH SarabunIT๙" w:cs="TH SarabunIT๙"/>
          <w:sz w:val="56"/>
          <w:szCs w:val="56"/>
          <w:cs/>
        </w:rPr>
        <w:t>สำนักงานคณะกรรมการสิทธิมนุษยชนแห่งชาติ</w:t>
      </w: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722A09">
        <w:rPr>
          <w:rFonts w:ascii="TH SarabunIT๙" w:hAnsi="TH SarabunIT๙" w:cs="TH SarabunIT๙"/>
          <w:sz w:val="56"/>
          <w:szCs w:val="56"/>
          <w:cs/>
        </w:rPr>
        <w:t>พื้นที่ภาคตะวันออกเฉียงเหนือ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contextualSpacing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22A0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ข้อ 13 </w:t>
      </w:r>
      <w:r w:rsidRPr="00722A09">
        <w:rPr>
          <w:rFonts w:ascii="TH SarabunIT๙" w:hAnsi="TH SarabunIT๙" w:cs="TH SarabunIT๙"/>
          <w:sz w:val="34"/>
          <w:szCs w:val="34"/>
          <w:cs/>
        </w:rPr>
        <w:t>สำนักงานคณะกรรมการสิทธิมนุษยชนแห่งชาติพื้นที่ภาคตะวันออกเฉียงเหนือ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แบ่งงานภายในออกเป็น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3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 กลุ่มงาน ดังนี้</w:t>
      </w:r>
    </w:p>
    <w:p w:rsidR="00A02B99" w:rsidRPr="00A02B99" w:rsidRDefault="00A02B99" w:rsidP="00A02B9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="00722A09" w:rsidRPr="00722A0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กลุ่มงานบริหารทั่วไป</w:t>
      </w:r>
      <w:r w:rsidR="00722A09" w:rsidRPr="00722A0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  <w:r w:rsidR="00722A09"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722A09" w:rsidRPr="00722A09" w:rsidRDefault="00A02B99" w:rsidP="00A02B9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cs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ดำเนินการเกี่ยวกับงานสารบรรณ งานจัดเก็บ ค้นหาเอกสาร งานบริหารทั่วไป งานช่วยอำนวยการและระบบงานอำนวยการต่าง ๆ งานข้อมูล สถิติ</w:t>
      </w:r>
      <w:r w:rsidR="00722A09"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722A09" w:rsidRPr="00722A09" w:rsidRDefault="00A02B99" w:rsidP="00A02B99">
      <w:pPr>
        <w:tabs>
          <w:tab w:val="left" w:pos="1168"/>
          <w:tab w:val="left" w:pos="1701"/>
        </w:tabs>
        <w:spacing w:after="0"/>
        <w:ind w:left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ดำเนินการเกี่ยวกับแผนงบประมาณ แผนปฏิบัติการ การเงิน การบัญชี การพัสดุครุภัณฑ์ 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left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ดำเนินการเกี่ยวกับงานพระราชพิธี รัฐพิธี </w:t>
      </w:r>
      <w:proofErr w:type="spellStart"/>
      <w:r w:rsidR="00722A09" w:rsidRPr="00722A09">
        <w:rPr>
          <w:rFonts w:ascii="TH SarabunIT๙" w:hAnsi="TH SarabunIT๙" w:cs="TH SarabunIT๙"/>
          <w:sz w:val="34"/>
          <w:szCs w:val="34"/>
          <w:cs/>
        </w:rPr>
        <w:t>ศา</w:t>
      </w:r>
      <w:proofErr w:type="spellEnd"/>
      <w:r w:rsidR="00722A09" w:rsidRPr="00722A09">
        <w:rPr>
          <w:rFonts w:ascii="TH SarabunIT๙" w:hAnsi="TH SarabunIT๙" w:cs="TH SarabunIT๙"/>
          <w:sz w:val="34"/>
          <w:szCs w:val="34"/>
          <w:cs/>
        </w:rPr>
        <w:t>สนพิธี และพิธีการต่าง ๆ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จัดทำวาระการประชุม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ของสำนักงานคณะกรรมการสิทธิมนุษยชนแห่งชาติพื้นที่ภาคตะวันออกเฉียงเหนือ</w:t>
      </w:r>
    </w:p>
    <w:p w:rsidR="00722A09" w:rsidRPr="00722A0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(ช)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722A09" w:rsidRDefault="00A02B99" w:rsidP="00A02B9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(๒)  </w:t>
      </w:r>
      <w:r w:rsidR="00722A09"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กลุ่มงานคุ้มครองสิทธิมนุษยชน มีหน้าที่และอำนาจในพื้นที่รับผิดชอบ ดังนี้</w:t>
      </w:r>
    </w:p>
    <w:p w:rsidR="00A02B99" w:rsidRPr="00A02B9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ดำเนินการเกี่ยวกับการรับและกลั่นกรองรับเรื่องร้องเรียน การประสานการคุ้มครอง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สิทธิมนุษยชน การตรวจสอบการละเมิดสิทธิมนุษยชนและจัดทำร่างรายงานผลการตรวจสอบการละเมิดสิทธิมนุษยชน</w:t>
      </w:r>
      <w:r w:rsidR="00722A09" w:rsidRPr="00722A09">
        <w:rPr>
          <w:rFonts w:ascii="TH SarabunIT๙" w:hAnsi="TH SarabunIT๙" w:cs="TH SarabunIT๙" w:hint="cs"/>
          <w:sz w:val="34"/>
          <w:szCs w:val="34"/>
          <w:cs/>
        </w:rPr>
        <w:t>ตามมติ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 และแจ้งผลการตรวจสอบพร้อมด้วยรายงานผลการตรวจสอบไปยังผู้เกี่ยวข้อง</w:t>
      </w:r>
    </w:p>
    <w:p w:rsidR="00A02B99" w:rsidRPr="00A02B9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ติดตามผลการดำเนินการ รวมทั้งจัดทำความเห็นและข้อเสนอเกี่ยวกับ ผลการดำเนินการตามมาตรการ แนวทาง และข้อเสนอแนะของคณะกรรมการสิทธิมนุษยชนแห่งชาติ</w:t>
      </w:r>
    </w:p>
    <w:p w:rsidR="00A02B99" w:rsidRPr="00A02B9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พิจารณาเสนอความเห็นในกรณีที่มีการโต้แย้งหรือมีการขอให้พิจารณารายงานผลการตรวจสอบการละเมิดสิทธิมนุษยชนใหม่</w:t>
      </w:r>
    </w:p>
    <w:p w:rsidR="00722A09" w:rsidRPr="00722A0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722A09" w:rsidRDefault="00A02B99" w:rsidP="00A02B9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(๓)  </w:t>
      </w:r>
      <w:r w:rsidR="00722A09"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กลุ่มงานส่งเสริมและเฝ้าระวังสถานการณ์สิทธิมนุษยชน มีหน้าที่และอำนาจในพื้นที่รับผิดชอบ ดังนี้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(ก) </w:t>
      </w:r>
      <w:r w:rsidR="00722A09" w:rsidRPr="00722A09">
        <w:rPr>
          <w:rFonts w:ascii="TH SarabunIT๙" w:eastAsia="Calibri" w:hAnsi="TH SarabunIT๙" w:cs="TH SarabunIT๙"/>
          <w:sz w:val="34"/>
          <w:szCs w:val="34"/>
          <w:cs/>
        </w:rPr>
        <w:t xml:space="preserve">ดำเนินการเกี่ยวกับการส่งเสริมการเคารพสิทธิมนุษยชน การประสานงานและพัฒนาความร่วมมือกับเครือข่ายด้านสิทธิมนุษยชน รวมทั้งการจัดทำฐานข้อมูลเครือข่าย 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(ข) </w:t>
      </w:r>
      <w:r w:rsidR="00722A09" w:rsidRPr="00722A09">
        <w:rPr>
          <w:rFonts w:ascii="TH SarabunIT๙" w:eastAsia="Calibri" w:hAnsi="TH SarabunIT๙" w:cs="TH SarabunIT๙"/>
          <w:sz w:val="34"/>
          <w:szCs w:val="34"/>
          <w:cs/>
        </w:rPr>
        <w:t xml:space="preserve">สนับสนุนและประสานความร่วมมือกับศูนย์ศึกษาและประสานงานด้านสิทธิมนุษยชน 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ดำเนินการเกี่ยวกับการสื่อสารองค์กรและเผยแพร่ความรู้ด้านสิทธิมนุษยชน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 xml:space="preserve">เฝ้าระวังและติดตามสถานการณ์สิทธิมนุษยชน รวมทั้งตรวจสอบข้อมูล ข้อเท็จจริง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="00722A09" w:rsidRPr="00722A09">
        <w:rPr>
          <w:rFonts w:ascii="TH SarabunIT๙" w:hAnsi="TH SarabunIT๙" w:cs="TH SarabunIT๙"/>
          <w:spacing w:val="-4"/>
          <w:sz w:val="34"/>
          <w:szCs w:val="34"/>
          <w:cs/>
        </w:rPr>
        <w:t>เพื่อประกอบการจัดทำรายงานผลการประเมินสถานการณ์ด้านสิทธิมนุษยชนประจำปี และรายกรณีพิเศษ</w:t>
      </w:r>
    </w:p>
    <w:p w:rsidR="00722A09" w:rsidRPr="00722A0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(ช)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A02B99" w:rsidRDefault="00722A09" w:rsidP="00A02B9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A02B9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sectPr w:rsidR="00722A09" w:rsidRPr="00A02B99" w:rsidSect="0095682B">
      <w:headerReference w:type="default" r:id="rId8"/>
      <w:footnotePr>
        <w:numFmt w:val="thaiNumbers"/>
      </w:footnotePr>
      <w:pgSz w:w="11906" w:h="16838" w:code="9"/>
      <w:pgMar w:top="851" w:right="1134" w:bottom="568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9F" w:rsidRDefault="00B65B9F" w:rsidP="0080393E">
      <w:pPr>
        <w:spacing w:after="0"/>
      </w:pPr>
      <w:r>
        <w:separator/>
      </w:r>
    </w:p>
  </w:endnote>
  <w:endnote w:type="continuationSeparator" w:id="0">
    <w:p w:rsidR="00B65B9F" w:rsidRDefault="00B65B9F" w:rsidP="00803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9F" w:rsidRDefault="00B65B9F" w:rsidP="0080393E">
      <w:pPr>
        <w:spacing w:after="0"/>
      </w:pPr>
      <w:r>
        <w:separator/>
      </w:r>
    </w:p>
  </w:footnote>
  <w:footnote w:type="continuationSeparator" w:id="0">
    <w:p w:rsidR="00B65B9F" w:rsidRDefault="00B65B9F" w:rsidP="00803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0210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AF6370" w:rsidRPr="003D06F1" w:rsidRDefault="00AF6370" w:rsidP="003D06F1">
        <w:pPr>
          <w:pStyle w:val="Header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100FD4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100FD4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100FD4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F92B0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Pr="00100FD4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941"/>
    <w:multiLevelType w:val="hybridMultilevel"/>
    <w:tmpl w:val="24005682"/>
    <w:lvl w:ilvl="0" w:tplc="12A23226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1860DA9"/>
    <w:multiLevelType w:val="hybridMultilevel"/>
    <w:tmpl w:val="C3042946"/>
    <w:lvl w:ilvl="0" w:tplc="ECC6F37E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37124BD"/>
    <w:multiLevelType w:val="hybridMultilevel"/>
    <w:tmpl w:val="F6F2440A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6230FD8"/>
    <w:multiLevelType w:val="hybridMultilevel"/>
    <w:tmpl w:val="360A83FE"/>
    <w:lvl w:ilvl="0" w:tplc="0DAA6CF6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sz w:val="32"/>
        <w:szCs w:val="32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7C54AD9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07F45838"/>
    <w:multiLevelType w:val="hybridMultilevel"/>
    <w:tmpl w:val="AF664ADE"/>
    <w:lvl w:ilvl="0" w:tplc="AB009680">
      <w:start w:val="1"/>
      <w:numFmt w:val="decimal"/>
      <w:lvlText w:val="(%1)"/>
      <w:lvlJc w:val="left"/>
      <w:pPr>
        <w:ind w:left="16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B946AA6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C2773F3"/>
    <w:multiLevelType w:val="hybridMultilevel"/>
    <w:tmpl w:val="E91C7BCE"/>
    <w:lvl w:ilvl="0" w:tplc="F0B4DA28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0E200CF8"/>
    <w:multiLevelType w:val="hybridMultilevel"/>
    <w:tmpl w:val="D4DCBA02"/>
    <w:lvl w:ilvl="0" w:tplc="CC464EDC">
      <w:start w:val="6"/>
      <w:numFmt w:val="thaiNumbers"/>
      <w:lvlText w:val="(%1)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0FFA0C3F"/>
    <w:multiLevelType w:val="hybridMultilevel"/>
    <w:tmpl w:val="369A3422"/>
    <w:lvl w:ilvl="0" w:tplc="7D127EF8">
      <w:start w:val="1"/>
      <w:numFmt w:val="decimal"/>
      <w:lvlText w:val="(%1)"/>
      <w:lvlJc w:val="left"/>
      <w:pPr>
        <w:ind w:left="19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1A476B0"/>
    <w:multiLevelType w:val="hybridMultilevel"/>
    <w:tmpl w:val="90F6D26A"/>
    <w:lvl w:ilvl="0" w:tplc="B6F43450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1E826C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4E141CE"/>
    <w:multiLevelType w:val="hybridMultilevel"/>
    <w:tmpl w:val="67E64C98"/>
    <w:lvl w:ilvl="0" w:tplc="BE7E5FD4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1121" w:hanging="360"/>
      </w:pPr>
    </w:lvl>
    <w:lvl w:ilvl="2" w:tplc="FFFFFFFF" w:tentative="1">
      <w:start w:val="1"/>
      <w:numFmt w:val="lowerRoman"/>
      <w:lvlText w:val="%3."/>
      <w:lvlJc w:val="right"/>
      <w:pPr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 w15:restartNumberingAfterBreak="0">
    <w:nsid w:val="18164730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4" w15:restartNumberingAfterBreak="0">
    <w:nsid w:val="1C0651CB"/>
    <w:multiLevelType w:val="hybridMultilevel"/>
    <w:tmpl w:val="33BE627C"/>
    <w:lvl w:ilvl="0" w:tplc="89C027DA">
      <w:start w:val="1"/>
      <w:numFmt w:val="thaiLetters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EF25E50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1EFD0683"/>
    <w:multiLevelType w:val="hybridMultilevel"/>
    <w:tmpl w:val="E6A266AA"/>
    <w:lvl w:ilvl="0" w:tplc="0CAEF280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0407B3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" w15:restartNumberingAfterBreak="0">
    <w:nsid w:val="204644E1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 w15:restartNumberingAfterBreak="0">
    <w:nsid w:val="22415A37"/>
    <w:multiLevelType w:val="hybridMultilevel"/>
    <w:tmpl w:val="F21845D2"/>
    <w:lvl w:ilvl="0" w:tplc="E00CC19C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25902DA2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2BA93A47"/>
    <w:multiLevelType w:val="hybridMultilevel"/>
    <w:tmpl w:val="BD6A3118"/>
    <w:lvl w:ilvl="0" w:tplc="BA8070EC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2D0027E3"/>
    <w:multiLevelType w:val="hybridMultilevel"/>
    <w:tmpl w:val="717E4936"/>
    <w:lvl w:ilvl="0" w:tplc="F3C0C0B4">
      <w:start w:val="1"/>
      <w:numFmt w:val="decimal"/>
      <w:lvlText w:val="(%1)"/>
      <w:lvlJc w:val="left"/>
      <w:pPr>
        <w:ind w:left="387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307F281C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3DD12D96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5" w15:restartNumberingAfterBreak="0">
    <w:nsid w:val="3E4F2EA0"/>
    <w:multiLevelType w:val="hybridMultilevel"/>
    <w:tmpl w:val="FA0E7C38"/>
    <w:lvl w:ilvl="0" w:tplc="FFFFFFFF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41477E01"/>
    <w:multiLevelType w:val="hybridMultilevel"/>
    <w:tmpl w:val="150A927E"/>
    <w:lvl w:ilvl="0" w:tplc="500E93CC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45C97467"/>
    <w:multiLevelType w:val="hybridMultilevel"/>
    <w:tmpl w:val="785A7E5A"/>
    <w:lvl w:ilvl="0" w:tplc="BF3038B8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64A5609"/>
    <w:multiLevelType w:val="hybridMultilevel"/>
    <w:tmpl w:val="FA7625B8"/>
    <w:lvl w:ilvl="0" w:tplc="DF542C1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F650E"/>
    <w:multiLevelType w:val="hybridMultilevel"/>
    <w:tmpl w:val="A1000276"/>
    <w:lvl w:ilvl="0" w:tplc="D272D7B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F7E4D"/>
    <w:multiLevelType w:val="hybridMultilevel"/>
    <w:tmpl w:val="94924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030D2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52F95EE1"/>
    <w:multiLevelType w:val="hybridMultilevel"/>
    <w:tmpl w:val="2884DDF2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521191B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4" w15:restartNumberingAfterBreak="0">
    <w:nsid w:val="55D35851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581266D0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5A193B48"/>
    <w:multiLevelType w:val="hybridMultilevel"/>
    <w:tmpl w:val="8C0E8842"/>
    <w:lvl w:ilvl="0" w:tplc="BB3809F0">
      <w:start w:val="3"/>
      <w:numFmt w:val="thaiNumbers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D740413"/>
    <w:multiLevelType w:val="hybridMultilevel"/>
    <w:tmpl w:val="96EA1F74"/>
    <w:lvl w:ilvl="0" w:tplc="ADC27E2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5E2169B3"/>
    <w:multiLevelType w:val="hybridMultilevel"/>
    <w:tmpl w:val="404276B0"/>
    <w:lvl w:ilvl="0" w:tplc="CA0CA460">
      <w:start w:val="1"/>
      <w:numFmt w:val="decimal"/>
      <w:lvlText w:val="(%1)"/>
      <w:lvlJc w:val="left"/>
      <w:pPr>
        <w:ind w:left="1637" w:hanging="360"/>
      </w:pPr>
      <w:rPr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5EC91F9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 w15:restartNumberingAfterBreak="0">
    <w:nsid w:val="5F335F2B"/>
    <w:multiLevelType w:val="hybridMultilevel"/>
    <w:tmpl w:val="6CA8C3BC"/>
    <w:lvl w:ilvl="0" w:tplc="7766E4BC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652F087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67F03900"/>
    <w:multiLevelType w:val="hybridMultilevel"/>
    <w:tmpl w:val="FBDAA6DC"/>
    <w:lvl w:ilvl="0" w:tplc="DE02A798">
      <w:start w:val="1"/>
      <w:numFmt w:val="decimal"/>
      <w:lvlText w:val="(%1)"/>
      <w:lvlJc w:val="left"/>
      <w:pPr>
        <w:ind w:left="16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6A6D16D4"/>
    <w:multiLevelType w:val="hybridMultilevel"/>
    <w:tmpl w:val="A6ACA5B4"/>
    <w:lvl w:ilvl="0" w:tplc="E23CCE2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6A6D187C"/>
    <w:multiLevelType w:val="hybridMultilevel"/>
    <w:tmpl w:val="71AE9E5C"/>
    <w:lvl w:ilvl="0" w:tplc="D0B441C0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7136691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6" w15:restartNumberingAfterBreak="0">
    <w:nsid w:val="72C365E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7584138C"/>
    <w:multiLevelType w:val="hybridMultilevel"/>
    <w:tmpl w:val="F4CAAEA6"/>
    <w:lvl w:ilvl="0" w:tplc="CA8CD8DE">
      <w:start w:val="1"/>
      <w:numFmt w:val="thaiLetters"/>
      <w:lvlText w:val="(%1)"/>
      <w:lvlJc w:val="left"/>
      <w:pPr>
        <w:ind w:left="1725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8" w15:restartNumberingAfterBreak="0">
    <w:nsid w:val="7C78534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9" w15:restartNumberingAfterBreak="0">
    <w:nsid w:val="7E6C4D20"/>
    <w:multiLevelType w:val="hybridMultilevel"/>
    <w:tmpl w:val="C9DA3F4E"/>
    <w:lvl w:ilvl="0" w:tplc="19786722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8"/>
  </w:num>
  <w:num w:numId="15">
    <w:abstractNumId w:val="43"/>
  </w:num>
  <w:num w:numId="16">
    <w:abstractNumId w:val="42"/>
  </w:num>
  <w:num w:numId="17">
    <w:abstractNumId w:val="25"/>
  </w:num>
  <w:num w:numId="18">
    <w:abstractNumId w:val="12"/>
  </w:num>
  <w:num w:numId="19">
    <w:abstractNumId w:val="23"/>
  </w:num>
  <w:num w:numId="20">
    <w:abstractNumId w:val="3"/>
  </w:num>
  <w:num w:numId="21">
    <w:abstractNumId w:val="6"/>
  </w:num>
  <w:num w:numId="22">
    <w:abstractNumId w:val="21"/>
  </w:num>
  <w:num w:numId="23">
    <w:abstractNumId w:val="35"/>
  </w:num>
  <w:num w:numId="24">
    <w:abstractNumId w:val="36"/>
  </w:num>
  <w:num w:numId="25">
    <w:abstractNumId w:val="8"/>
  </w:num>
  <w:num w:numId="26">
    <w:abstractNumId w:val="29"/>
  </w:num>
  <w:num w:numId="27">
    <w:abstractNumId w:val="26"/>
  </w:num>
  <w:num w:numId="28">
    <w:abstractNumId w:val="30"/>
  </w:num>
  <w:num w:numId="29">
    <w:abstractNumId w:val="0"/>
  </w:num>
  <w:num w:numId="30">
    <w:abstractNumId w:val="47"/>
  </w:num>
  <w:num w:numId="31">
    <w:abstractNumId w:val="19"/>
  </w:num>
  <w:num w:numId="32">
    <w:abstractNumId w:val="4"/>
  </w:num>
  <w:num w:numId="33">
    <w:abstractNumId w:val="33"/>
  </w:num>
  <w:num w:numId="34">
    <w:abstractNumId w:val="44"/>
  </w:num>
  <w:num w:numId="35">
    <w:abstractNumId w:val="7"/>
  </w:num>
  <w:num w:numId="36">
    <w:abstractNumId w:val="1"/>
  </w:num>
  <w:num w:numId="37">
    <w:abstractNumId w:val="22"/>
  </w:num>
  <w:num w:numId="38">
    <w:abstractNumId w:val="18"/>
  </w:num>
  <w:num w:numId="39">
    <w:abstractNumId w:val="45"/>
  </w:num>
  <w:num w:numId="40">
    <w:abstractNumId w:val="39"/>
  </w:num>
  <w:num w:numId="41">
    <w:abstractNumId w:val="10"/>
  </w:num>
  <w:num w:numId="42">
    <w:abstractNumId w:val="27"/>
  </w:num>
  <w:num w:numId="43">
    <w:abstractNumId w:val="16"/>
  </w:num>
  <w:num w:numId="44">
    <w:abstractNumId w:val="13"/>
  </w:num>
  <w:num w:numId="45">
    <w:abstractNumId w:val="20"/>
  </w:num>
  <w:num w:numId="46">
    <w:abstractNumId w:val="24"/>
  </w:num>
  <w:num w:numId="47">
    <w:abstractNumId w:val="49"/>
  </w:num>
  <w:num w:numId="48">
    <w:abstractNumId w:val="17"/>
  </w:num>
  <w:num w:numId="49">
    <w:abstractNumId w:val="4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33"/>
    <w:rsid w:val="00017A56"/>
    <w:rsid w:val="000602F2"/>
    <w:rsid w:val="00060605"/>
    <w:rsid w:val="000711C0"/>
    <w:rsid w:val="000848C2"/>
    <w:rsid w:val="000853D6"/>
    <w:rsid w:val="000A6D87"/>
    <w:rsid w:val="000B16F2"/>
    <w:rsid w:val="000C0D9F"/>
    <w:rsid w:val="000E65F1"/>
    <w:rsid w:val="000F796A"/>
    <w:rsid w:val="00100FD4"/>
    <w:rsid w:val="00126E5D"/>
    <w:rsid w:val="00157E20"/>
    <w:rsid w:val="00161BBB"/>
    <w:rsid w:val="00166288"/>
    <w:rsid w:val="0018058A"/>
    <w:rsid w:val="001B2D14"/>
    <w:rsid w:val="001C2459"/>
    <w:rsid w:val="001C3F00"/>
    <w:rsid w:val="002076B5"/>
    <w:rsid w:val="00213437"/>
    <w:rsid w:val="002166C1"/>
    <w:rsid w:val="00227374"/>
    <w:rsid w:val="002305F2"/>
    <w:rsid w:val="00271B50"/>
    <w:rsid w:val="002A6636"/>
    <w:rsid w:val="002A7E5E"/>
    <w:rsid w:val="002D7A83"/>
    <w:rsid w:val="00310431"/>
    <w:rsid w:val="00315062"/>
    <w:rsid w:val="0031749D"/>
    <w:rsid w:val="003658D4"/>
    <w:rsid w:val="0037719D"/>
    <w:rsid w:val="003774E2"/>
    <w:rsid w:val="00382C8C"/>
    <w:rsid w:val="003A556C"/>
    <w:rsid w:val="003B14F8"/>
    <w:rsid w:val="003D06F1"/>
    <w:rsid w:val="003D65FA"/>
    <w:rsid w:val="00412078"/>
    <w:rsid w:val="0041308E"/>
    <w:rsid w:val="00424C17"/>
    <w:rsid w:val="00451AEA"/>
    <w:rsid w:val="00460886"/>
    <w:rsid w:val="004674E6"/>
    <w:rsid w:val="00477557"/>
    <w:rsid w:val="004C39FD"/>
    <w:rsid w:val="004D0D8F"/>
    <w:rsid w:val="004F2D2B"/>
    <w:rsid w:val="00503F44"/>
    <w:rsid w:val="00586923"/>
    <w:rsid w:val="005B58EA"/>
    <w:rsid w:val="005B7B32"/>
    <w:rsid w:val="005D1DAF"/>
    <w:rsid w:val="005F7043"/>
    <w:rsid w:val="00636614"/>
    <w:rsid w:val="0063759A"/>
    <w:rsid w:val="00647AE2"/>
    <w:rsid w:val="006A4FC3"/>
    <w:rsid w:val="006B0F3C"/>
    <w:rsid w:val="006B431A"/>
    <w:rsid w:val="006C5900"/>
    <w:rsid w:val="006E0BB9"/>
    <w:rsid w:val="00712B13"/>
    <w:rsid w:val="00722A09"/>
    <w:rsid w:val="007303A7"/>
    <w:rsid w:val="007420A5"/>
    <w:rsid w:val="00776DD5"/>
    <w:rsid w:val="007913F9"/>
    <w:rsid w:val="007B355C"/>
    <w:rsid w:val="007B7EFF"/>
    <w:rsid w:val="007C1FA5"/>
    <w:rsid w:val="007D227C"/>
    <w:rsid w:val="007F5D95"/>
    <w:rsid w:val="007F6850"/>
    <w:rsid w:val="0080393E"/>
    <w:rsid w:val="00806976"/>
    <w:rsid w:val="008273FF"/>
    <w:rsid w:val="008318F9"/>
    <w:rsid w:val="00832F9F"/>
    <w:rsid w:val="00847426"/>
    <w:rsid w:val="008608A1"/>
    <w:rsid w:val="00892497"/>
    <w:rsid w:val="008B0901"/>
    <w:rsid w:val="008B2849"/>
    <w:rsid w:val="008E3027"/>
    <w:rsid w:val="008F57CF"/>
    <w:rsid w:val="008F7967"/>
    <w:rsid w:val="00923B57"/>
    <w:rsid w:val="0095682B"/>
    <w:rsid w:val="00971991"/>
    <w:rsid w:val="009A552F"/>
    <w:rsid w:val="009B7BAC"/>
    <w:rsid w:val="009F42B5"/>
    <w:rsid w:val="00A02B99"/>
    <w:rsid w:val="00A556ED"/>
    <w:rsid w:val="00A64D44"/>
    <w:rsid w:val="00A918DB"/>
    <w:rsid w:val="00AA7DA0"/>
    <w:rsid w:val="00AC3A97"/>
    <w:rsid w:val="00AC4B28"/>
    <w:rsid w:val="00AF5DB4"/>
    <w:rsid w:val="00AF6370"/>
    <w:rsid w:val="00B158AB"/>
    <w:rsid w:val="00B3292F"/>
    <w:rsid w:val="00B55D39"/>
    <w:rsid w:val="00B6018D"/>
    <w:rsid w:val="00B60A89"/>
    <w:rsid w:val="00B65B9F"/>
    <w:rsid w:val="00B9313A"/>
    <w:rsid w:val="00BD7800"/>
    <w:rsid w:val="00BF0F87"/>
    <w:rsid w:val="00C00006"/>
    <w:rsid w:val="00C057D1"/>
    <w:rsid w:val="00C4178A"/>
    <w:rsid w:val="00C521B2"/>
    <w:rsid w:val="00C77292"/>
    <w:rsid w:val="00CA3C4A"/>
    <w:rsid w:val="00CF6C32"/>
    <w:rsid w:val="00D11793"/>
    <w:rsid w:val="00D13878"/>
    <w:rsid w:val="00D31F42"/>
    <w:rsid w:val="00D415CC"/>
    <w:rsid w:val="00D462F3"/>
    <w:rsid w:val="00D47D00"/>
    <w:rsid w:val="00D60919"/>
    <w:rsid w:val="00D73BEE"/>
    <w:rsid w:val="00D87DE5"/>
    <w:rsid w:val="00D90B51"/>
    <w:rsid w:val="00DA47AA"/>
    <w:rsid w:val="00DB052B"/>
    <w:rsid w:val="00DB32E8"/>
    <w:rsid w:val="00DD1E5D"/>
    <w:rsid w:val="00E0398A"/>
    <w:rsid w:val="00E24B03"/>
    <w:rsid w:val="00E41A70"/>
    <w:rsid w:val="00E63A33"/>
    <w:rsid w:val="00EE79E5"/>
    <w:rsid w:val="00EF76BD"/>
    <w:rsid w:val="00F01F49"/>
    <w:rsid w:val="00F2330B"/>
    <w:rsid w:val="00F34E8F"/>
    <w:rsid w:val="00F44DEA"/>
    <w:rsid w:val="00F46F82"/>
    <w:rsid w:val="00F92B01"/>
    <w:rsid w:val="00F9738E"/>
    <w:rsid w:val="00FB2557"/>
    <w:rsid w:val="00FC0AAF"/>
    <w:rsid w:val="00FC12EA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850FE-FE68-4B85-A7C0-F035424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TH SarabunPSK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A33"/>
    <w:pPr>
      <w:spacing w:after="120" w:line="240" w:lineRule="auto"/>
    </w:pPr>
    <w:rPr>
      <w:rFonts w:ascii="Cordia New" w:eastAsia="Times New Roman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le Heading Char,En tête 1 Char,(ก) List Paragraph Char,รายการย่อหน้า 1 Char,วงกลม Char,ย่อหน้า# 1 Char,Inhaltsverzeichnis Char,eq2 Char,List Paragraph3 Char,List Para 1 Char,TOC etc. Char,List Paragraph - RFP Char,List Title Char"/>
    <w:link w:val="ListParagraph"/>
    <w:uiPriority w:val="34"/>
    <w:qFormat/>
    <w:locked/>
    <w:rsid w:val="00E63A33"/>
    <w:rPr>
      <w:rFonts w:ascii="Calibri" w:hAnsi="Calibri"/>
      <w:sz w:val="22"/>
      <w:szCs w:val="28"/>
    </w:rPr>
  </w:style>
  <w:style w:type="paragraph" w:styleId="ListParagraph">
    <w:name w:val="List Paragraph"/>
    <w:aliases w:val="Table Heading,En tête 1,(ก) List Paragraph,รายการย่อหน้า 1,วงกลม,ย่อหน้า# 1,Inhaltsverzeichnis,eq2,List Paragraph3,List Para 1,TOC etc.,List Paragraph - RFP,Bullet Styles para,List Title,ย่อย3,table,List Paragraph5,List Paragraph1,ÂèÍÂ3"/>
    <w:basedOn w:val="Normal"/>
    <w:link w:val="ListParagraphChar"/>
    <w:uiPriority w:val="34"/>
    <w:qFormat/>
    <w:rsid w:val="00E63A33"/>
    <w:pPr>
      <w:spacing w:after="200" w:line="276" w:lineRule="auto"/>
      <w:ind w:left="720"/>
    </w:pPr>
    <w:rPr>
      <w:rFonts w:ascii="Calibri" w:eastAsiaTheme="minorHAnsi" w:hAnsi="Calibri" w:cs="TH SarabunPSK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E5D"/>
    <w:pPr>
      <w:spacing w:after="0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5D"/>
    <w:rPr>
      <w:rFonts w:ascii="Leelawadee" w:eastAsia="Times New Roman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0393E"/>
    <w:pPr>
      <w:tabs>
        <w:tab w:val="center" w:pos="4513"/>
        <w:tab w:val="right" w:pos="9026"/>
      </w:tabs>
      <w:spacing w:after="0"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0393E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0393E"/>
    <w:pPr>
      <w:tabs>
        <w:tab w:val="center" w:pos="4513"/>
        <w:tab w:val="right" w:pos="9026"/>
      </w:tabs>
      <w:spacing w:after="0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0393E"/>
    <w:rPr>
      <w:rFonts w:ascii="Cordia New" w:eastAsia="Times New Roman" w:hAnsi="Cordia New" w:cs="Angsana New"/>
      <w:sz w:val="28"/>
      <w:szCs w:val="3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6F1"/>
    <w:pPr>
      <w:spacing w:after="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F1"/>
    <w:rPr>
      <w:rFonts w:asciiTheme="minorHAnsi" w:hAnsiTheme="minorHAnsi" w:cstheme="minorBidi"/>
      <w:sz w:val="20"/>
      <w:szCs w:val="25"/>
    </w:rPr>
  </w:style>
  <w:style w:type="character" w:styleId="FootnoteReference">
    <w:name w:val="footnote reference"/>
    <w:uiPriority w:val="99"/>
    <w:rsid w:val="003D06F1"/>
    <w:rPr>
      <w:rFonts w:ascii="Times New Roman" w:hAnsi="Times New Roman" w:cs="EucrosiaUPC" w:hint="default"/>
      <w:sz w:val="20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326B-5E87-48D3-9072-488E7C5B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7667</Words>
  <Characters>43706</Characters>
  <Application>Microsoft Office Word</Application>
  <DocSecurity>0</DocSecurity>
  <Lines>364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</dc:creator>
  <cp:keywords/>
  <dc:description/>
  <cp:lastModifiedBy>NHRC63060PC</cp:lastModifiedBy>
  <cp:revision>2</cp:revision>
  <cp:lastPrinted>2022-09-09T07:14:00Z</cp:lastPrinted>
  <dcterms:created xsi:type="dcterms:W3CDTF">2022-10-28T08:12:00Z</dcterms:created>
  <dcterms:modified xsi:type="dcterms:W3CDTF">2022-10-28T08:12:00Z</dcterms:modified>
</cp:coreProperties>
</file>